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F463" w14:textId="77777777" w:rsidR="00E74BCF" w:rsidRDefault="00E74BCF" w:rsidP="00E74BCF">
      <w:pPr>
        <w:rPr>
          <w:b/>
          <w:bCs/>
          <w:sz w:val="28"/>
          <w:szCs w:val="28"/>
        </w:rPr>
      </w:pPr>
      <w:r w:rsidRPr="00E74BCF">
        <w:rPr>
          <w:b/>
          <w:bCs/>
          <w:sz w:val="28"/>
          <w:szCs w:val="28"/>
        </w:rPr>
        <w:t>Feedback methode 2: De 4 G’S</w:t>
      </w:r>
    </w:p>
    <w:p w14:paraId="238A966B" w14:textId="4F23F71F" w:rsidR="00E74BCF" w:rsidRPr="00E74BCF" w:rsidRDefault="00E74BCF" w:rsidP="00E74BCF">
      <w:pPr>
        <w:rPr>
          <w:b/>
          <w:bCs/>
          <w:sz w:val="28"/>
          <w:szCs w:val="28"/>
        </w:rPr>
      </w:pPr>
      <w:r w:rsidRPr="00E74BCF">
        <w:rPr>
          <w:b/>
          <w:bCs/>
          <w:sz w:val="28"/>
          <w:szCs w:val="28"/>
        </w:rPr>
        <w:drawing>
          <wp:inline distT="0" distB="0" distL="0" distR="0" wp14:anchorId="3930E33E" wp14:editId="74F14BA3">
            <wp:extent cx="5257800" cy="3727450"/>
            <wp:effectExtent l="0" t="0" r="0" b="6350"/>
            <wp:docPr id="1338816165" name="Afbeelding 2" descr="Afbeelding met tekst, schermopname, Lettertype, paar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16165" name="Afbeelding 2" descr="Afbeelding met tekst, schermopname, Lettertype, paar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0FE8" w14:textId="77777777" w:rsidR="00E74BCF" w:rsidRPr="00E74BCF" w:rsidRDefault="00E74BCF" w:rsidP="00E74BCF">
      <w:pPr>
        <w:rPr>
          <w:b/>
          <w:bCs/>
          <w:sz w:val="28"/>
          <w:szCs w:val="28"/>
        </w:rPr>
      </w:pPr>
    </w:p>
    <w:p w14:paraId="06E4213B" w14:textId="77777777" w:rsidR="00E74BCF" w:rsidRPr="00E74BCF" w:rsidRDefault="00E74BCF" w:rsidP="00E74BCF">
      <w:r w:rsidRPr="00E74BCF">
        <w:t>Een andere methode om feedback te geven, is de 4G-methode (</w:t>
      </w:r>
      <w:hyperlink r:id="rId6" w:history="1">
        <w:r w:rsidRPr="00E74BCF">
          <w:rPr>
            <w:rStyle w:val="Hyperlink"/>
            <w:b/>
            <w:bCs/>
          </w:rPr>
          <w:t>geweldloze communicatie van Rosenberg</w:t>
        </w:r>
      </w:hyperlink>
      <w:r w:rsidRPr="00E74BCF">
        <w:t>). Bij deze methode deel je het geven van feedback op in 4 stappen en houd je een vaste structuur aan. Hieronder volgt een korte inhoudelijke uitleg van deze methode.</w:t>
      </w:r>
    </w:p>
    <w:p w14:paraId="78DB8ECD" w14:textId="77777777" w:rsidR="00E74BCF" w:rsidRPr="00E74BCF" w:rsidRDefault="00E74BCF" w:rsidP="00E74BCF">
      <w:pPr>
        <w:numPr>
          <w:ilvl w:val="0"/>
          <w:numId w:val="1"/>
        </w:numPr>
      </w:pPr>
      <w:r w:rsidRPr="00E74BCF">
        <w:rPr>
          <w:b/>
          <w:bCs/>
        </w:rPr>
        <w:t>Gedrag</w:t>
      </w:r>
      <w:r w:rsidRPr="00E74BCF">
        <w:t>: Tijdens deze eerste stap benoem je het gedrag van de ander. Dit is een op feiten gebaseerde waarneming.</w:t>
      </w:r>
    </w:p>
    <w:p w14:paraId="1A0246EC" w14:textId="77777777" w:rsidR="00E74BCF" w:rsidRPr="00E74BCF" w:rsidRDefault="00E74BCF" w:rsidP="00E74BCF">
      <w:pPr>
        <w:numPr>
          <w:ilvl w:val="0"/>
          <w:numId w:val="1"/>
        </w:numPr>
      </w:pPr>
      <w:r w:rsidRPr="00E74BCF">
        <w:rPr>
          <w:b/>
          <w:bCs/>
        </w:rPr>
        <w:t>Gevoel</w:t>
      </w:r>
      <w:r w:rsidRPr="00E74BCF">
        <w:t>: Vervolgens geef je aan wat het effect van zijn gedrag op jou is. Vertel hoe jij je voelt.</w:t>
      </w:r>
    </w:p>
    <w:p w14:paraId="646791F1" w14:textId="77777777" w:rsidR="00E74BCF" w:rsidRPr="00E74BCF" w:rsidRDefault="00E74BCF" w:rsidP="00E74BCF">
      <w:pPr>
        <w:numPr>
          <w:ilvl w:val="0"/>
          <w:numId w:val="1"/>
        </w:numPr>
      </w:pPr>
      <w:r w:rsidRPr="00E74BCF">
        <w:rPr>
          <w:b/>
          <w:bCs/>
        </w:rPr>
        <w:t>Gevolg</w:t>
      </w:r>
      <w:r w:rsidRPr="00E74BCF">
        <w:t>: Beschrijf wat het gevolg van zijn/haar gedrag is. Dit kan op individueel vlak zijn, maar het kan ook betrekking hebben op het hele team of afdeling. </w:t>
      </w:r>
    </w:p>
    <w:p w14:paraId="7456ABF4" w14:textId="77777777" w:rsidR="00E74BCF" w:rsidRPr="00E74BCF" w:rsidRDefault="00E74BCF" w:rsidP="00E74BCF">
      <w:pPr>
        <w:numPr>
          <w:ilvl w:val="0"/>
          <w:numId w:val="1"/>
        </w:numPr>
      </w:pPr>
      <w:r w:rsidRPr="00E74BCF">
        <w:rPr>
          <w:b/>
          <w:bCs/>
        </w:rPr>
        <w:t>Gewenst</w:t>
      </w:r>
      <w:r w:rsidRPr="00E74BCF">
        <w:t>: Geef aan wat je wil dat er verandert. Zo weet de ander wat jij van hem/haar verwacht en worden zaken als miscommunicatie vermeden.</w:t>
      </w:r>
    </w:p>
    <w:p w14:paraId="7939538C" w14:textId="77777777" w:rsidR="00061071" w:rsidRDefault="00061071"/>
    <w:sectPr w:rsidR="0006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954A6"/>
    <w:multiLevelType w:val="multilevel"/>
    <w:tmpl w:val="44B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55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CF"/>
    <w:rsid w:val="00025AC7"/>
    <w:rsid w:val="00061071"/>
    <w:rsid w:val="00E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A78E"/>
  <w15:chartTrackingRefBased/>
  <w15:docId w15:val="{1D77454B-7A5C-4E9C-81E9-EFDC7D81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4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4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4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4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B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B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B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B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B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B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4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4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4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4B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4B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4B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B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4B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74BC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forganisatiefabriek.nl/geweldloze-communicatie-de-gesprekstechniek-van-rosenbe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1</cp:revision>
  <dcterms:created xsi:type="dcterms:W3CDTF">2025-01-16T19:40:00Z</dcterms:created>
  <dcterms:modified xsi:type="dcterms:W3CDTF">2025-01-16T19:42:00Z</dcterms:modified>
</cp:coreProperties>
</file>