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EA" w:rsidRPr="00F263EA" w:rsidRDefault="00F263EA" w:rsidP="00F263EA">
      <w:pPr>
        <w:spacing w:after="0" w:line="240" w:lineRule="auto"/>
        <w:rPr>
          <w:rFonts w:ascii="Arial" w:eastAsia="Times New Roman" w:hAnsi="Arial" w:cs="Arial"/>
          <w:color w:val="000000"/>
          <w:sz w:val="27"/>
          <w:szCs w:val="27"/>
          <w:lang w:eastAsia="nl-NL"/>
        </w:rPr>
      </w:pPr>
      <w:bookmarkStart w:id="0" w:name="_GoBack"/>
      <w:bookmarkEnd w:id="0"/>
      <w:r w:rsidRPr="00F263EA">
        <w:rPr>
          <w:rFonts w:ascii="Arial" w:eastAsia="Times New Roman" w:hAnsi="Arial" w:cs="Arial"/>
          <w:b/>
          <w:bCs/>
          <w:color w:val="FFFFFF"/>
          <w:spacing w:val="24"/>
          <w:sz w:val="24"/>
          <w:szCs w:val="24"/>
          <w:lang w:eastAsia="nl-NL"/>
        </w:rPr>
        <w:t> en </w:t>
      </w:r>
      <w:hyperlink r:id="rId4" w:tooltip="Berichten van Barbara van der Linden" w:history="1">
        <w:r w:rsidRPr="00F263EA">
          <w:rPr>
            <w:rFonts w:ascii="Arial" w:eastAsia="Times New Roman" w:hAnsi="Arial" w:cs="Arial"/>
            <w:b/>
            <w:bCs/>
            <w:color w:val="FFFFFF"/>
            <w:spacing w:val="24"/>
            <w:sz w:val="24"/>
            <w:szCs w:val="24"/>
            <w:u w:val="single"/>
            <w:bdr w:val="none" w:sz="0" w:space="0" w:color="auto" w:frame="1"/>
            <w:lang w:eastAsia="nl-NL"/>
          </w:rPr>
          <w:t>Barbara van der Linden</w:t>
        </w:r>
      </w:hyperlink>
    </w:p>
    <w:p w:rsidR="00F263EA" w:rsidRPr="00F263EA" w:rsidRDefault="00F263EA" w:rsidP="00F263EA">
      <w:pPr>
        <w:shd w:val="clear" w:color="auto" w:fill="ED7B25"/>
        <w:spacing w:after="0" w:line="240" w:lineRule="auto"/>
        <w:outlineLvl w:val="0"/>
        <w:rPr>
          <w:rFonts w:ascii="Arial" w:eastAsia="Times New Roman" w:hAnsi="Arial" w:cs="Arial"/>
          <w:color w:val="FFFFFF"/>
          <w:spacing w:val="12"/>
          <w:kern w:val="36"/>
          <w:sz w:val="96"/>
          <w:szCs w:val="96"/>
          <w:lang w:eastAsia="nl-NL"/>
        </w:rPr>
      </w:pPr>
      <w:r w:rsidRPr="00F263EA">
        <w:rPr>
          <w:rFonts w:ascii="Arial" w:eastAsia="Times New Roman" w:hAnsi="Arial" w:cs="Arial"/>
          <w:color w:val="FFFFFF"/>
          <w:spacing w:val="12"/>
          <w:kern w:val="36"/>
          <w:sz w:val="96"/>
          <w:szCs w:val="96"/>
          <w:lang w:eastAsia="nl-NL"/>
        </w:rPr>
        <w:t xml:space="preserve">De didactiek van het </w:t>
      </w:r>
      <w:proofErr w:type="spellStart"/>
      <w:r w:rsidRPr="00F263EA">
        <w:rPr>
          <w:rFonts w:ascii="Arial" w:eastAsia="Times New Roman" w:hAnsi="Arial" w:cs="Arial"/>
          <w:color w:val="FFFFFF"/>
          <w:spacing w:val="12"/>
          <w:kern w:val="36"/>
          <w:sz w:val="96"/>
          <w:szCs w:val="96"/>
          <w:lang w:eastAsia="nl-NL"/>
        </w:rPr>
        <w:t>Hardopdenkend</w:t>
      </w:r>
      <w:proofErr w:type="spellEnd"/>
      <w:r w:rsidRPr="00F263EA">
        <w:rPr>
          <w:rFonts w:ascii="Arial" w:eastAsia="Times New Roman" w:hAnsi="Arial" w:cs="Arial"/>
          <w:color w:val="FFFFFF"/>
          <w:spacing w:val="12"/>
          <w:kern w:val="36"/>
          <w:sz w:val="96"/>
          <w:szCs w:val="96"/>
          <w:lang w:eastAsia="nl-NL"/>
        </w:rPr>
        <w:t xml:space="preserve"> (voor)lezen</w:t>
      </w:r>
    </w:p>
    <w:p w:rsidR="00F263EA" w:rsidRDefault="00F263EA" w:rsidP="00F263EA">
      <w:pPr>
        <w:spacing w:after="0" w:line="240" w:lineRule="auto"/>
        <w:rPr>
          <w:rFonts w:ascii="Arial" w:eastAsia="Times New Roman" w:hAnsi="Arial" w:cs="Arial"/>
          <w:b/>
          <w:bCs/>
          <w:color w:val="FFFFFF"/>
          <w:spacing w:val="24"/>
          <w:shd w:val="clear" w:color="auto" w:fill="ED7B25"/>
          <w:lang w:eastAsia="nl-NL"/>
        </w:rPr>
      </w:pPr>
      <w:r w:rsidRPr="00F263EA">
        <w:rPr>
          <w:rFonts w:ascii="Arial" w:eastAsia="Times New Roman" w:hAnsi="Arial" w:cs="Arial"/>
          <w:color w:val="FFFFFF"/>
          <w:spacing w:val="24"/>
          <w:shd w:val="clear" w:color="auto" w:fill="ED7B25"/>
          <w:lang w:eastAsia="nl-NL"/>
        </w:rPr>
        <w:t>woensdag 16 september 2009 | </w:t>
      </w:r>
      <w:hyperlink r:id="rId5" w:tooltip="Berichten van Ilse Meelker" w:history="1">
        <w:r w:rsidRPr="00F263EA">
          <w:rPr>
            <w:rFonts w:ascii="Arial" w:eastAsia="Times New Roman" w:hAnsi="Arial" w:cs="Arial"/>
            <w:b/>
            <w:bCs/>
            <w:color w:val="FFFFFF"/>
            <w:spacing w:val="24"/>
            <w:bdr w:val="none" w:sz="0" w:space="0" w:color="auto" w:frame="1"/>
            <w:shd w:val="clear" w:color="auto" w:fill="ED7B25"/>
            <w:lang w:eastAsia="nl-NL"/>
          </w:rPr>
          <w:t>Ilse Meelker</w:t>
        </w:r>
      </w:hyperlink>
      <w:r w:rsidRPr="00F263EA">
        <w:rPr>
          <w:rFonts w:ascii="Arial" w:eastAsia="Times New Roman" w:hAnsi="Arial" w:cs="Arial"/>
          <w:b/>
          <w:bCs/>
          <w:color w:val="FFFFFF"/>
          <w:spacing w:val="24"/>
          <w:shd w:val="clear" w:color="auto" w:fill="ED7B25"/>
          <w:lang w:eastAsia="nl-NL"/>
        </w:rPr>
        <w:t>, </w:t>
      </w:r>
      <w:proofErr w:type="spellStart"/>
      <w:r w:rsidRPr="00F263EA">
        <w:rPr>
          <w:rFonts w:ascii="Arial" w:eastAsia="Times New Roman" w:hAnsi="Arial" w:cs="Arial"/>
          <w:b/>
          <w:bCs/>
          <w:color w:val="FFFFFF"/>
          <w:spacing w:val="24"/>
          <w:shd w:val="clear" w:color="auto" w:fill="ED7B25"/>
          <w:lang w:eastAsia="nl-NL"/>
        </w:rPr>
        <w:fldChar w:fldCharType="begin"/>
      </w:r>
      <w:r w:rsidRPr="00F263EA">
        <w:rPr>
          <w:rFonts w:ascii="Arial" w:eastAsia="Times New Roman" w:hAnsi="Arial" w:cs="Arial"/>
          <w:b/>
          <w:bCs/>
          <w:color w:val="FFFFFF"/>
          <w:spacing w:val="24"/>
          <w:shd w:val="clear" w:color="auto" w:fill="ED7B25"/>
          <w:lang w:eastAsia="nl-NL"/>
        </w:rPr>
        <w:instrText xml:space="preserve"> HYPERLINK "https://www.onderwijsmaakjesamen.nl/team/alette-schoenmaker/" \o "Berichten van Alette Schoenmaker" </w:instrText>
      </w:r>
      <w:r w:rsidRPr="00F263EA">
        <w:rPr>
          <w:rFonts w:ascii="Arial" w:eastAsia="Times New Roman" w:hAnsi="Arial" w:cs="Arial"/>
          <w:b/>
          <w:bCs/>
          <w:color w:val="FFFFFF"/>
          <w:spacing w:val="24"/>
          <w:shd w:val="clear" w:color="auto" w:fill="ED7B25"/>
          <w:lang w:eastAsia="nl-NL"/>
        </w:rPr>
        <w:fldChar w:fldCharType="separate"/>
      </w:r>
      <w:r w:rsidRPr="00F263EA">
        <w:rPr>
          <w:rFonts w:ascii="Arial" w:eastAsia="Times New Roman" w:hAnsi="Arial" w:cs="Arial"/>
          <w:b/>
          <w:bCs/>
          <w:color w:val="FFFFFF"/>
          <w:spacing w:val="24"/>
          <w:bdr w:val="none" w:sz="0" w:space="0" w:color="auto" w:frame="1"/>
          <w:shd w:val="clear" w:color="auto" w:fill="ED7B25"/>
          <w:lang w:eastAsia="nl-NL"/>
        </w:rPr>
        <w:t>Alette</w:t>
      </w:r>
      <w:proofErr w:type="spellEnd"/>
      <w:r w:rsidRPr="00F263EA">
        <w:rPr>
          <w:rFonts w:ascii="Arial" w:eastAsia="Times New Roman" w:hAnsi="Arial" w:cs="Arial"/>
          <w:b/>
          <w:bCs/>
          <w:color w:val="FFFFFF"/>
          <w:spacing w:val="24"/>
          <w:bdr w:val="none" w:sz="0" w:space="0" w:color="auto" w:frame="1"/>
          <w:shd w:val="clear" w:color="auto" w:fill="ED7B25"/>
          <w:lang w:eastAsia="nl-NL"/>
        </w:rPr>
        <w:t xml:space="preserve"> Schoenmaker</w:t>
      </w:r>
      <w:r w:rsidRPr="00F263EA">
        <w:rPr>
          <w:rFonts w:ascii="Arial" w:eastAsia="Times New Roman" w:hAnsi="Arial" w:cs="Arial"/>
          <w:b/>
          <w:bCs/>
          <w:color w:val="FFFFFF"/>
          <w:spacing w:val="24"/>
          <w:shd w:val="clear" w:color="auto" w:fill="ED7B25"/>
          <w:lang w:eastAsia="nl-NL"/>
        </w:rPr>
        <w:fldChar w:fldCharType="end"/>
      </w:r>
      <w:r w:rsidRPr="00F263EA">
        <w:rPr>
          <w:rFonts w:ascii="Arial" w:eastAsia="Times New Roman" w:hAnsi="Arial" w:cs="Arial"/>
          <w:b/>
          <w:bCs/>
          <w:color w:val="FFFFFF"/>
          <w:spacing w:val="24"/>
          <w:shd w:val="clear" w:color="auto" w:fill="ED7B25"/>
          <w:lang w:eastAsia="nl-NL"/>
        </w:rPr>
        <w:t> en </w:t>
      </w:r>
      <w:hyperlink r:id="rId6" w:tooltip="Berichten van Barbara van der Linden" w:history="1">
        <w:r w:rsidRPr="00F263EA">
          <w:rPr>
            <w:rFonts w:ascii="Arial" w:eastAsia="Times New Roman" w:hAnsi="Arial" w:cs="Arial"/>
            <w:b/>
            <w:bCs/>
            <w:color w:val="FFFFFF"/>
            <w:spacing w:val="24"/>
            <w:bdr w:val="none" w:sz="0" w:space="0" w:color="auto" w:frame="1"/>
            <w:shd w:val="clear" w:color="auto" w:fill="ED7B25"/>
            <w:lang w:eastAsia="nl-NL"/>
          </w:rPr>
          <w:t>Barbara van der Linden</w:t>
        </w:r>
      </w:hyperlink>
    </w:p>
    <w:p w:rsidR="00F263EA" w:rsidRDefault="00F263EA" w:rsidP="00F263EA">
      <w:pPr>
        <w:spacing w:after="0" w:line="240" w:lineRule="auto"/>
        <w:rPr>
          <w:rFonts w:ascii="Arial" w:eastAsia="Times New Roman" w:hAnsi="Arial" w:cs="Arial"/>
          <w:b/>
          <w:bCs/>
          <w:color w:val="FFFFFF"/>
          <w:spacing w:val="24"/>
          <w:shd w:val="clear" w:color="auto" w:fill="ED7B25"/>
          <w:lang w:eastAsia="nl-NL"/>
        </w:rPr>
      </w:pPr>
    </w:p>
    <w:p w:rsidR="00F263EA" w:rsidRPr="00F263EA" w:rsidRDefault="00F263EA" w:rsidP="00F263EA">
      <w:pPr>
        <w:spacing w:after="0" w:line="240" w:lineRule="auto"/>
        <w:rPr>
          <w:rFonts w:ascii="Arial" w:eastAsia="Times New Roman" w:hAnsi="Arial" w:cs="Arial"/>
          <w:color w:val="000000"/>
          <w:sz w:val="27"/>
          <w:szCs w:val="27"/>
          <w:lang w:eastAsia="nl-NL"/>
        </w:rPr>
      </w:pPr>
    </w:p>
    <w:p w:rsidR="00F263EA" w:rsidRPr="00F263EA" w:rsidRDefault="00F263EA" w:rsidP="00F263EA">
      <w:pPr>
        <w:shd w:val="clear" w:color="auto" w:fill="FFFFFF"/>
        <w:spacing w:after="0" w:line="240" w:lineRule="auto"/>
        <w:ind w:left="-600" w:right="-600"/>
        <w:jc w:val="center"/>
        <w:outlineLvl w:val="2"/>
        <w:rPr>
          <w:rFonts w:ascii="Arial" w:eastAsia="Times New Roman" w:hAnsi="Arial" w:cs="Arial"/>
          <w:b/>
          <w:bCs/>
          <w:i/>
          <w:iCs/>
          <w:color w:val="A2A2A2"/>
          <w:spacing w:val="24"/>
          <w:sz w:val="27"/>
          <w:szCs w:val="27"/>
          <w:lang w:eastAsia="nl-NL"/>
        </w:rPr>
      </w:pPr>
      <w:r w:rsidRPr="00F263EA">
        <w:rPr>
          <w:rFonts w:ascii="Arial" w:eastAsia="Times New Roman" w:hAnsi="Arial" w:cs="Arial"/>
          <w:b/>
          <w:bCs/>
          <w:i/>
          <w:iCs/>
          <w:color w:val="A2A2A2"/>
          <w:spacing w:val="24"/>
          <w:sz w:val="27"/>
          <w:szCs w:val="27"/>
          <w:lang w:eastAsia="nl-NL"/>
        </w:rPr>
        <w:t>leestijd: 9 min</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30"/>
          <w:szCs w:val="30"/>
          <w:lang w:eastAsia="nl-NL"/>
        </w:rPr>
      </w:pPr>
      <w:r w:rsidRPr="00F263EA">
        <w:rPr>
          <w:rFonts w:ascii="Arial" w:eastAsia="Times New Roman" w:hAnsi="Arial" w:cs="Arial"/>
          <w:color w:val="000000"/>
          <w:spacing w:val="12"/>
          <w:sz w:val="30"/>
          <w:szCs w:val="30"/>
          <w:lang w:eastAsia="nl-NL"/>
        </w:rPr>
        <w:t xml:space="preserve">Hardop lezen wordt stillezen in groep 3. Iets dergelijks is er aan de hand bij het leren van het begrijpend lezen: eerst hardop en dan verinnerlijkt.  In dit artikel gaan we in op het grote belang van het </w:t>
      </w:r>
      <w:proofErr w:type="spellStart"/>
      <w:r w:rsidRPr="00F263EA">
        <w:rPr>
          <w:rFonts w:ascii="Arial" w:eastAsia="Times New Roman" w:hAnsi="Arial" w:cs="Arial"/>
          <w:color w:val="000000"/>
          <w:spacing w:val="12"/>
          <w:sz w:val="30"/>
          <w:szCs w:val="30"/>
          <w:lang w:eastAsia="nl-NL"/>
        </w:rPr>
        <w:t>hardopdenkend</w:t>
      </w:r>
      <w:proofErr w:type="spellEnd"/>
      <w:r w:rsidRPr="00F263EA">
        <w:rPr>
          <w:rFonts w:ascii="Arial" w:eastAsia="Times New Roman" w:hAnsi="Arial" w:cs="Arial"/>
          <w:color w:val="000000"/>
          <w:spacing w:val="12"/>
          <w:sz w:val="30"/>
          <w:szCs w:val="30"/>
          <w:lang w:eastAsia="nl-NL"/>
        </w:rPr>
        <w:t xml:space="preserve"> (voor)lezen als een kerndidactiek bij het onderwijs in het begrijpend lezen. We  geven aan wat het is en beschrijven drie werkwijzen en een geschikt lesmodel.</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Eerst hardop</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Ook bij het leren van het begrijpend lezen is er een </w:t>
      </w:r>
      <w:proofErr w:type="spellStart"/>
      <w:r w:rsidRPr="00F263EA">
        <w:rPr>
          <w:rFonts w:ascii="Arial" w:eastAsia="Times New Roman" w:hAnsi="Arial" w:cs="Arial"/>
          <w:color w:val="000000"/>
          <w:spacing w:val="12"/>
          <w:sz w:val="27"/>
          <w:szCs w:val="27"/>
          <w:lang w:eastAsia="nl-NL"/>
        </w:rPr>
        <w:t>hardopfase</w:t>
      </w:r>
      <w:proofErr w:type="spellEnd"/>
      <w:r w:rsidRPr="00F263EA">
        <w:rPr>
          <w:rFonts w:ascii="Arial" w:eastAsia="Times New Roman" w:hAnsi="Arial" w:cs="Arial"/>
          <w:color w:val="000000"/>
          <w:spacing w:val="12"/>
          <w:sz w:val="27"/>
          <w:szCs w:val="27"/>
          <w:lang w:eastAsia="nl-NL"/>
        </w:rPr>
        <w:t>, bijvoorbeeld om te leren lezen met leesstrategieën, zoals als het gebruiken van je voorkennis, je voorspellingen, je visualiseringen en je  eigen vragen bij het lezen.  Maar als geoefende lezer weet je niet meer precies wat je razendsnel denkt als je begrijpend leest. En omdat je het je niet meer zo bewust bent, kun je het kinderen ook wat moeilijker leren. Want het is zo eenvoudig als je het beheerst.  Wat kun je doen?</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Wat doe je zelf als je leest?</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lastRenderedPageBreak/>
        <w:t>Het bedenken hoe je zelf eigenlijk leest, vormt de basis om te begrijpen welke leesstrategieën je moet onderwijzen aan kinderen en hoe je dat kan doen. We onderwijzen dan namelijk datgene wat we ook zelf als volwassenen bij het lezen gebruiken. Wanneer we bijvoorbeeld zelf voorkennis gebruiken, voorspellen, visualiseren en vragen bedenken, voelen we beter aan wat we kinderen nog moeten leren en ervaren we het ook als zinvol.</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i/>
          <w:iCs/>
          <w:color w:val="000000"/>
          <w:spacing w:val="12"/>
          <w:sz w:val="27"/>
          <w:szCs w:val="27"/>
          <w:lang w:eastAsia="nl-NL"/>
        </w:rPr>
        <w:t>Kies een geschikte tekst en lees dat in tweetallen aan elkaar voor. Noteer elkaars ‘leesgedachten’.</w:t>
      </w:r>
      <w:r w:rsidRPr="00F263EA">
        <w:rPr>
          <w:rFonts w:ascii="Arial" w:eastAsia="Times New Roman" w:hAnsi="Arial" w:cs="Arial"/>
          <w:i/>
          <w:iCs/>
          <w:color w:val="000000"/>
          <w:spacing w:val="12"/>
          <w:sz w:val="27"/>
          <w:szCs w:val="27"/>
          <w:lang w:eastAsia="nl-NL"/>
        </w:rPr>
        <w:br/>
        <w:t>Probeer een onderscheid te vinden tussen leesstrategieën en gedachten over de inhoud van de tekst.</w:t>
      </w:r>
      <w:r w:rsidRPr="00F263EA">
        <w:rPr>
          <w:rFonts w:ascii="Arial" w:eastAsia="Times New Roman" w:hAnsi="Arial" w:cs="Arial"/>
          <w:i/>
          <w:iCs/>
          <w:color w:val="000000"/>
          <w:spacing w:val="12"/>
          <w:sz w:val="27"/>
          <w:szCs w:val="27"/>
          <w:lang w:eastAsia="nl-NL"/>
        </w:rPr>
        <w:br/>
        <w:t>Kun je onder  woorden brengen wat de ander eigenlijk deed bij zijn of haar  begrijpend lezen?  Las je leespartner  met een leesdoel of eigenlijk zomaar?  Wat betekent deze ‘leesproef’ voor je leesonderwijs aan je leerlingen?</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Onderwijzers moeten dus eigenlijk opnieuw een beetje een leerling worden, om het nieuwe begrijpend lezen te kunnen onderwijzen en ze moeten op de eerste plaats in staat zijn om hun leesaanpak expliciet te maken, door hardop te denken tijdens hun lezen.</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Overbrengen op de kinderen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Laat kinderen dus leesstrategieën horen terwijl ze worden gebruikt, in plaats van er alleen over te vertellen of  in plaats van het afvuren van vragen op de kinderen. Leesinstructie komt dus grotendeels neer op  het duidelijk maken van het eigen denkproces, wanneer we verschillende soorten teksten lezen.</w:t>
      </w:r>
      <w:r w:rsidRPr="00F263EA">
        <w:rPr>
          <w:rFonts w:ascii="Arial" w:eastAsia="Times New Roman" w:hAnsi="Arial" w:cs="Arial"/>
          <w:color w:val="000000"/>
          <w:spacing w:val="12"/>
          <w:sz w:val="27"/>
          <w:szCs w:val="27"/>
          <w:lang w:eastAsia="nl-NL"/>
        </w:rPr>
        <w:br/>
        <w:t xml:space="preserve">Vervolgens begeleiden we kinderen in het zelf toepassen van dit denken tijdens hun lezen. Dit kan zo mogelijk in kleine groepjes van kinderen die samen aan de ‘Leespraat’ gaan. Nieuwe methoden voor </w:t>
      </w:r>
      <w:r w:rsidRPr="00F263EA">
        <w:rPr>
          <w:rFonts w:ascii="Arial" w:eastAsia="Times New Roman" w:hAnsi="Arial" w:cs="Arial"/>
          <w:color w:val="000000"/>
          <w:spacing w:val="12"/>
          <w:sz w:val="27"/>
          <w:szCs w:val="27"/>
          <w:lang w:eastAsia="nl-NL"/>
        </w:rPr>
        <w:lastRenderedPageBreak/>
        <w:t>begrijpend lezen helpen daarbij, maar als je er als leerkracht geen gevoel voor hebt, dan is er een risico dat je het niet goed opneemt in je les.</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Leesmethoden als hulp</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Moderne methoden voor begrijpend lezen helpen je om de didactiek van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(voor)lezen uit te voeren.</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Let op dat je niet alleen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leest over de inhoud, maar laat ook horen hoe je voor tijdens en na het lezen leesstrategieën gebruikt, zoals het gebruik van voorkennis, voorspelling, visualisering en eigen vragen bij het lezen.</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Werken met ‘Post-</w:t>
      </w:r>
      <w:proofErr w:type="spellStart"/>
      <w:r w:rsidRPr="00F263EA">
        <w:rPr>
          <w:rFonts w:ascii="Arial" w:eastAsia="Times New Roman" w:hAnsi="Arial" w:cs="Arial"/>
          <w:b/>
          <w:bCs/>
          <w:color w:val="656565"/>
          <w:sz w:val="27"/>
          <w:szCs w:val="27"/>
          <w:lang w:eastAsia="nl-NL"/>
        </w:rPr>
        <w:t>it</w:t>
      </w:r>
      <w:proofErr w:type="spellEnd"/>
      <w:r w:rsidRPr="00F263EA">
        <w:rPr>
          <w:rFonts w:ascii="Arial" w:eastAsia="Times New Roman" w:hAnsi="Arial" w:cs="Arial"/>
          <w:b/>
          <w:bCs/>
          <w:color w:val="656565"/>
          <w:sz w:val="27"/>
          <w:szCs w:val="27"/>
          <w:lang w:eastAsia="nl-NL"/>
        </w:rPr>
        <w:t>-papiertjes’</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Als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lezen is veranderd in het  stillezen dan kun je bijvoorbeeld werken met Post-</w:t>
      </w:r>
      <w:proofErr w:type="spellStart"/>
      <w:r w:rsidRPr="00F263EA">
        <w:rPr>
          <w:rFonts w:ascii="Arial" w:eastAsia="Times New Roman" w:hAnsi="Arial" w:cs="Arial"/>
          <w:color w:val="000000"/>
          <w:spacing w:val="12"/>
          <w:sz w:val="27"/>
          <w:szCs w:val="27"/>
          <w:lang w:eastAsia="nl-NL"/>
        </w:rPr>
        <w:t>it</w:t>
      </w:r>
      <w:proofErr w:type="spellEnd"/>
      <w:r w:rsidRPr="00F263EA">
        <w:rPr>
          <w:rFonts w:ascii="Arial" w:eastAsia="Times New Roman" w:hAnsi="Arial" w:cs="Arial"/>
          <w:color w:val="000000"/>
          <w:spacing w:val="12"/>
          <w:sz w:val="27"/>
          <w:szCs w:val="27"/>
          <w:lang w:eastAsia="nl-NL"/>
        </w:rPr>
        <w:t>-papiertjes bij de tekst, waarmee je je leesgedachten tijdens het lezen vastlegt.</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Leesinstructie met betrekking tot leesstrategieën is een proces van geleidelijk loslaten, zoals we jonge kinderen leren fietsen, eerst aan de hand, dan met zijwieltjes en tenslotte zonder zijwieltjes. Het uiteindelijke doel is, dat kinderen de leesstrategieën zelfstandig automatisch, vlot en gecombineerd toepassen, waardoor ze verschillende soorten teksten beter begrijpen. Er zijn drie mogelijke uitwerkingen.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i/>
          <w:iCs/>
          <w:color w:val="000000"/>
          <w:spacing w:val="12"/>
          <w:sz w:val="27"/>
          <w:szCs w:val="27"/>
          <w:lang w:eastAsia="nl-NL"/>
        </w:rPr>
        <w:t xml:space="preserve">In Ondersteboven van lezen  gebruiken we drie belangrijke methodieken om leesstrategieën te ontwikkelen, namelijk hardop denken, uitleg geven en met elkaar overleggen en discussiëren. Hardop denken is een vorm van modelleren: de leerkracht of een leerling fungeert als model en doet hardop voor hoe hij een bepaalde leesstrategie of enkele leesstrategieën achter elkaar uitvoert. Hij </w:t>
      </w:r>
      <w:r w:rsidRPr="00F263EA">
        <w:rPr>
          <w:rFonts w:ascii="Arial" w:eastAsia="Times New Roman" w:hAnsi="Arial" w:cs="Arial"/>
          <w:i/>
          <w:iCs/>
          <w:color w:val="000000"/>
          <w:spacing w:val="12"/>
          <w:sz w:val="27"/>
          <w:szCs w:val="27"/>
          <w:lang w:eastAsia="nl-NL"/>
        </w:rPr>
        <w:lastRenderedPageBreak/>
        <w:t xml:space="preserve">verwoordt hardop hoe hij een of meer problemen in de tekst probeert op te lossen. Hij wikt en weegt, stelt zichzelf vragen en beantwoordt die al zoekend en tastend ook zelf. Hij laat zien hoe hij aan het zoeken is, hoe hij verwachtingen formuleert en verbanden legt tussen verschillende gegevens in de tekst en hoe hij bepaalde verwachtingen of verbanden ook weer verwerpt of loslaat. Op die manier krijgen de leerlingen in de gaten dat lezen denken is, dat de lezer oplossingen zoekt voor de </w:t>
      </w:r>
      <w:proofErr w:type="spellStart"/>
      <w:r w:rsidRPr="00F263EA">
        <w:rPr>
          <w:rFonts w:ascii="Arial" w:eastAsia="Times New Roman" w:hAnsi="Arial" w:cs="Arial"/>
          <w:i/>
          <w:iCs/>
          <w:color w:val="000000"/>
          <w:spacing w:val="12"/>
          <w:sz w:val="27"/>
          <w:szCs w:val="27"/>
          <w:lang w:eastAsia="nl-NL"/>
        </w:rPr>
        <w:t>pro¬blemen</w:t>
      </w:r>
      <w:proofErr w:type="spellEnd"/>
      <w:r w:rsidRPr="00F263EA">
        <w:rPr>
          <w:rFonts w:ascii="Arial" w:eastAsia="Times New Roman" w:hAnsi="Arial" w:cs="Arial"/>
          <w:i/>
          <w:iCs/>
          <w:color w:val="000000"/>
          <w:spacing w:val="12"/>
          <w:sz w:val="27"/>
          <w:szCs w:val="27"/>
          <w:lang w:eastAsia="nl-NL"/>
        </w:rPr>
        <w:t xml:space="preserve"> die hij tegenkomt. Het accent moet hierbij liggen op het oplossingsproces en niet zozeer op de oplossing of uitkomst zelf.</w:t>
      </w:r>
      <w:r w:rsidRPr="00F263EA">
        <w:rPr>
          <w:rFonts w:ascii="Arial" w:eastAsia="Times New Roman" w:hAnsi="Arial" w:cs="Arial"/>
          <w:i/>
          <w:iCs/>
          <w:color w:val="000000"/>
          <w:spacing w:val="12"/>
          <w:sz w:val="27"/>
          <w:szCs w:val="27"/>
          <w:lang w:eastAsia="nl-NL"/>
        </w:rPr>
        <w:br/>
        <w:t>Voorbeeld groep 4, thema 3, les 2:  begrijpend lezen.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i/>
          <w:iCs/>
          <w:color w:val="000000"/>
          <w:spacing w:val="12"/>
          <w:sz w:val="27"/>
          <w:szCs w:val="27"/>
          <w:lang w:eastAsia="nl-NL"/>
        </w:rPr>
        <w:t>Instructie 10 minuten</w:t>
      </w:r>
      <w:r w:rsidRPr="00F263EA">
        <w:rPr>
          <w:rFonts w:ascii="Arial" w:eastAsia="Times New Roman" w:hAnsi="Arial" w:cs="Arial"/>
          <w:i/>
          <w:iCs/>
          <w:color w:val="000000"/>
          <w:spacing w:val="12"/>
          <w:sz w:val="27"/>
          <w:szCs w:val="27"/>
          <w:lang w:eastAsia="nl-NL"/>
        </w:rPr>
        <w:br/>
        <w:t xml:space="preserve">Leg uit dat een tekening bij een verhaal vaak laat zien waar het verhaal over gaat. Net als de titel probeert een tekening je nieuwsgierig te maken en ook bij een tekening kun je </w:t>
      </w:r>
      <w:proofErr w:type="spellStart"/>
      <w:r w:rsidRPr="00F263EA">
        <w:rPr>
          <w:rFonts w:ascii="Arial" w:eastAsia="Times New Roman" w:hAnsi="Arial" w:cs="Arial"/>
          <w:i/>
          <w:iCs/>
          <w:color w:val="000000"/>
          <w:spacing w:val="12"/>
          <w:sz w:val="27"/>
          <w:szCs w:val="27"/>
          <w:lang w:eastAsia="nl-NL"/>
        </w:rPr>
        <w:t>vra¬gen</w:t>
      </w:r>
      <w:proofErr w:type="spellEnd"/>
      <w:r w:rsidRPr="00F263EA">
        <w:rPr>
          <w:rFonts w:ascii="Arial" w:eastAsia="Times New Roman" w:hAnsi="Arial" w:cs="Arial"/>
          <w:i/>
          <w:iCs/>
          <w:color w:val="000000"/>
          <w:spacing w:val="12"/>
          <w:sz w:val="27"/>
          <w:szCs w:val="27"/>
          <w:lang w:eastAsia="nl-NL"/>
        </w:rPr>
        <w:t xml:space="preserve"> stellen. Laat de leerlingen naar de </w:t>
      </w:r>
      <w:proofErr w:type="spellStart"/>
      <w:r w:rsidRPr="00F263EA">
        <w:rPr>
          <w:rFonts w:ascii="Arial" w:eastAsia="Times New Roman" w:hAnsi="Arial" w:cs="Arial"/>
          <w:i/>
          <w:iCs/>
          <w:color w:val="000000"/>
          <w:spacing w:val="12"/>
          <w:sz w:val="27"/>
          <w:szCs w:val="27"/>
          <w:lang w:eastAsia="nl-NL"/>
        </w:rPr>
        <w:t>teke¬ning</w:t>
      </w:r>
      <w:proofErr w:type="spellEnd"/>
      <w:r w:rsidRPr="00F263EA">
        <w:rPr>
          <w:rFonts w:ascii="Arial" w:eastAsia="Times New Roman" w:hAnsi="Arial" w:cs="Arial"/>
          <w:i/>
          <w:iCs/>
          <w:color w:val="000000"/>
          <w:spacing w:val="12"/>
          <w:sz w:val="27"/>
          <w:szCs w:val="27"/>
          <w:lang w:eastAsia="nl-NL"/>
        </w:rPr>
        <w:t xml:space="preserve"> bij het verhaal In de bus kijken en stel de vraag: Waar zou het verhaal overgaan? </w:t>
      </w:r>
      <w:proofErr w:type="spellStart"/>
      <w:r w:rsidRPr="00F263EA">
        <w:rPr>
          <w:rFonts w:ascii="Arial" w:eastAsia="Times New Roman" w:hAnsi="Arial" w:cs="Arial"/>
          <w:i/>
          <w:iCs/>
          <w:color w:val="000000"/>
          <w:spacing w:val="12"/>
          <w:sz w:val="27"/>
          <w:szCs w:val="27"/>
          <w:lang w:eastAsia="nl-NL"/>
        </w:rPr>
        <w:t>Beant¬woord</w:t>
      </w:r>
      <w:proofErr w:type="spellEnd"/>
      <w:r w:rsidRPr="00F263EA">
        <w:rPr>
          <w:rFonts w:ascii="Arial" w:eastAsia="Times New Roman" w:hAnsi="Arial" w:cs="Arial"/>
          <w:i/>
          <w:iCs/>
          <w:color w:val="000000"/>
          <w:spacing w:val="12"/>
          <w:sz w:val="27"/>
          <w:szCs w:val="27"/>
          <w:lang w:eastAsia="nl-NL"/>
        </w:rPr>
        <w:t xml:space="preserve"> deze vraag hardop denkend: ik denk dat Jok en Roos al in de bus zitten. Ze stonden daar in het vorige verhaal op te wachten. Ze zien er vrolijk uit. Ik denk dat ze iets leuks gaan doen. Vraag of de leerlingen het met u eens zijn of dat ze bij de tekening aan andere </w:t>
      </w:r>
      <w:proofErr w:type="spellStart"/>
      <w:r w:rsidRPr="00F263EA">
        <w:rPr>
          <w:rFonts w:ascii="Arial" w:eastAsia="Times New Roman" w:hAnsi="Arial" w:cs="Arial"/>
          <w:i/>
          <w:iCs/>
          <w:color w:val="000000"/>
          <w:spacing w:val="12"/>
          <w:sz w:val="27"/>
          <w:szCs w:val="27"/>
          <w:lang w:eastAsia="nl-NL"/>
        </w:rPr>
        <w:t>mogelijkhe¬den</w:t>
      </w:r>
      <w:proofErr w:type="spellEnd"/>
      <w:r w:rsidRPr="00F263EA">
        <w:rPr>
          <w:rFonts w:ascii="Arial" w:eastAsia="Times New Roman" w:hAnsi="Arial" w:cs="Arial"/>
          <w:i/>
          <w:iCs/>
          <w:color w:val="000000"/>
          <w:spacing w:val="12"/>
          <w:sz w:val="27"/>
          <w:szCs w:val="27"/>
          <w:lang w:eastAsia="nl-NL"/>
        </w:rPr>
        <w:t xml:space="preserve"> denken. Stel nu de vraag: Wat weet ik er al van? Kunnen de leerlingen deze vraag ook beantwoorden? Wat weten ze al van bussen? Laat een aantal leerlingen hierop hardop </w:t>
      </w:r>
      <w:proofErr w:type="spellStart"/>
      <w:r w:rsidRPr="00F263EA">
        <w:rPr>
          <w:rFonts w:ascii="Arial" w:eastAsia="Times New Roman" w:hAnsi="Arial" w:cs="Arial"/>
          <w:i/>
          <w:iCs/>
          <w:color w:val="000000"/>
          <w:spacing w:val="12"/>
          <w:sz w:val="27"/>
          <w:szCs w:val="27"/>
          <w:lang w:eastAsia="nl-NL"/>
        </w:rPr>
        <w:t>den¬kend</w:t>
      </w:r>
      <w:proofErr w:type="spellEnd"/>
      <w:r w:rsidRPr="00F263EA">
        <w:rPr>
          <w:rFonts w:ascii="Arial" w:eastAsia="Times New Roman" w:hAnsi="Arial" w:cs="Arial"/>
          <w:i/>
          <w:iCs/>
          <w:color w:val="000000"/>
          <w:spacing w:val="12"/>
          <w:sz w:val="27"/>
          <w:szCs w:val="27"/>
          <w:lang w:eastAsia="nl-NL"/>
        </w:rPr>
        <w:t xml:space="preserve"> antwoorden. Help hen zo nodig door een aantal vragen te stellen. Hoe zien bussen eruit? Waar rijden ze? enzovoort. Laat ook een paar leerlingen verwoorden wat ze al van Jok en Roos weten. Waar wonen Jok en Roos? (In een wijk vlak bij zee. De wijk heet Bos en Duin). Hoe ziet hun wijk eruit? (De wijk is nieuw, maar er staat </w:t>
      </w:r>
      <w:r w:rsidRPr="00F263EA">
        <w:rPr>
          <w:rFonts w:ascii="Arial" w:eastAsia="Times New Roman" w:hAnsi="Arial" w:cs="Arial"/>
          <w:i/>
          <w:iCs/>
          <w:color w:val="000000"/>
          <w:spacing w:val="12"/>
          <w:sz w:val="27"/>
          <w:szCs w:val="27"/>
          <w:lang w:eastAsia="nl-NL"/>
        </w:rPr>
        <w:lastRenderedPageBreak/>
        <w:t xml:space="preserve">één oud huis: het huis van Jok). Zijn het vrienden? (Ja). Lees nu het verhaal In de bus voor. De </w:t>
      </w:r>
      <w:proofErr w:type="spellStart"/>
      <w:r w:rsidRPr="00F263EA">
        <w:rPr>
          <w:rFonts w:ascii="Arial" w:eastAsia="Times New Roman" w:hAnsi="Arial" w:cs="Arial"/>
          <w:i/>
          <w:iCs/>
          <w:color w:val="000000"/>
          <w:spacing w:val="12"/>
          <w:sz w:val="27"/>
          <w:szCs w:val="27"/>
          <w:lang w:eastAsia="nl-NL"/>
        </w:rPr>
        <w:t>leerlin¬gen</w:t>
      </w:r>
      <w:proofErr w:type="spellEnd"/>
      <w:r w:rsidRPr="00F263EA">
        <w:rPr>
          <w:rFonts w:ascii="Arial" w:eastAsia="Times New Roman" w:hAnsi="Arial" w:cs="Arial"/>
          <w:i/>
          <w:iCs/>
          <w:color w:val="000000"/>
          <w:spacing w:val="12"/>
          <w:sz w:val="27"/>
          <w:szCs w:val="27"/>
          <w:lang w:eastAsia="nl-NL"/>
        </w:rPr>
        <w:t xml:space="preserve"> lezen mee.</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i/>
          <w:iCs/>
          <w:color w:val="000000"/>
          <w:spacing w:val="12"/>
          <w:sz w:val="27"/>
          <w:szCs w:val="27"/>
          <w:lang w:eastAsia="nl-NL"/>
        </w:rPr>
        <w:t xml:space="preserve">Uit; Ondersteboven van lezen; de Wegwijzer; </w:t>
      </w:r>
      <w:proofErr w:type="spellStart"/>
      <w:r w:rsidRPr="00F263EA">
        <w:rPr>
          <w:rFonts w:ascii="Arial" w:eastAsia="Times New Roman" w:hAnsi="Arial" w:cs="Arial"/>
          <w:i/>
          <w:iCs/>
          <w:color w:val="000000"/>
          <w:spacing w:val="12"/>
          <w:sz w:val="27"/>
          <w:szCs w:val="27"/>
          <w:lang w:eastAsia="nl-NL"/>
        </w:rPr>
        <w:t>Zwijsen</w:t>
      </w:r>
      <w:proofErr w:type="spellEnd"/>
      <w:r w:rsidRPr="00F263EA">
        <w:rPr>
          <w:rFonts w:ascii="Arial" w:eastAsia="Times New Roman" w:hAnsi="Arial" w:cs="Arial"/>
          <w:i/>
          <w:iCs/>
          <w:color w:val="000000"/>
          <w:spacing w:val="12"/>
          <w:sz w:val="27"/>
          <w:szCs w:val="27"/>
          <w:lang w:eastAsia="nl-NL"/>
        </w:rPr>
        <w:t>.</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Drie mogelijkheden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We geven enkele mogelijkheden om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(voor)lezen vorm te geven.</w:t>
      </w:r>
      <w:r w:rsidRPr="00F263EA">
        <w:rPr>
          <w:rFonts w:ascii="Arial" w:eastAsia="Times New Roman" w:hAnsi="Arial" w:cs="Arial"/>
          <w:color w:val="000000"/>
          <w:spacing w:val="12"/>
          <w:sz w:val="27"/>
          <w:szCs w:val="27"/>
          <w:lang w:eastAsia="nl-NL"/>
        </w:rPr>
        <w:br/>
        <w:t>Het gaat om een leerkrachtgeleide variant, een meer interactieve mogelijkheid en een geïntegreerde aanpak.</w:t>
      </w:r>
    </w:p>
    <w:p w:rsidR="00F263EA" w:rsidRPr="00F263EA" w:rsidRDefault="00F263EA" w:rsidP="00F263EA">
      <w:pPr>
        <w:shd w:val="clear" w:color="auto" w:fill="FFFFFF"/>
        <w:spacing w:after="0" w:line="240" w:lineRule="auto"/>
        <w:outlineLvl w:val="3"/>
        <w:rPr>
          <w:rFonts w:ascii="Arial" w:eastAsia="Times New Roman" w:hAnsi="Arial" w:cs="Arial"/>
          <w:b/>
          <w:bCs/>
          <w:color w:val="656565"/>
          <w:sz w:val="24"/>
          <w:szCs w:val="24"/>
          <w:lang w:eastAsia="nl-NL"/>
        </w:rPr>
      </w:pPr>
      <w:r w:rsidRPr="00F263EA">
        <w:rPr>
          <w:rFonts w:ascii="Arial" w:eastAsia="Times New Roman" w:hAnsi="Arial" w:cs="Arial"/>
          <w:b/>
          <w:bCs/>
          <w:color w:val="656565"/>
          <w:sz w:val="24"/>
          <w:szCs w:val="24"/>
          <w:lang w:eastAsia="nl-NL"/>
        </w:rPr>
        <w:t>De Leerkrachtgeleide aanpak</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Voor het lezen</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Stap 1:  Kies een kort stukje van de tekst (of een korte tekst)</w:t>
      </w:r>
      <w:r w:rsidRPr="00F263EA">
        <w:rPr>
          <w:rFonts w:ascii="Arial" w:eastAsia="Times New Roman" w:hAnsi="Arial" w:cs="Arial"/>
          <w:color w:val="000000"/>
          <w:spacing w:val="12"/>
          <w:sz w:val="27"/>
          <w:szCs w:val="27"/>
          <w:lang w:eastAsia="nl-NL"/>
        </w:rPr>
        <w:br/>
        <w:t>Geef elke leerling een kopie van de tekst. Benoem de tekstsoort.</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Stap 2: Noem de leesstrategie (leesstrategieën) die extra aandacht krijgt/krijgen. Kies uit:  Voorkennis  gebruiken, Voorspellen, Visualiseren en Vragen stellen.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Stap 3: Vertel de leerlingen het leesdoel.</w:t>
      </w:r>
      <w:r w:rsidRPr="00F263EA">
        <w:rPr>
          <w:rFonts w:ascii="Arial" w:eastAsia="Times New Roman" w:hAnsi="Arial" w:cs="Arial"/>
          <w:color w:val="000000"/>
          <w:spacing w:val="12"/>
          <w:sz w:val="27"/>
          <w:szCs w:val="27"/>
          <w:lang w:eastAsia="nl-NL"/>
        </w:rPr>
        <w:br/>
        <w:t xml:space="preserve">Bijvoorbeeld de hoofdgedachte vinden, maar ook zaken als een taart willen bakken, en  dergelijke. Vertel de leerlingen dat als u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leest zij moeten opletten welke  leesstrategie u gebruikt, zodat ze na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voorlezen kunnen uitleggen  wanneer, waarom en hoe u de leesstrategie gebruikte.</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Tijdens het lezen</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 xml:space="preserve">Stap 4: Lees de tekst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w:t>
      </w:r>
      <w:r w:rsidRPr="00F263EA">
        <w:rPr>
          <w:rFonts w:ascii="Arial" w:eastAsia="Times New Roman" w:hAnsi="Arial" w:cs="Arial"/>
          <w:color w:val="000000"/>
          <w:spacing w:val="12"/>
          <w:sz w:val="27"/>
          <w:szCs w:val="27"/>
          <w:lang w:eastAsia="nl-NL"/>
        </w:rPr>
        <w:br/>
        <w:t xml:space="preserve">Zoiets als, </w:t>
      </w:r>
      <w:proofErr w:type="spellStart"/>
      <w:r w:rsidRPr="00F263EA">
        <w:rPr>
          <w:rFonts w:ascii="Arial" w:eastAsia="Times New Roman" w:hAnsi="Arial" w:cs="Arial"/>
          <w:color w:val="000000"/>
          <w:spacing w:val="12"/>
          <w:sz w:val="27"/>
          <w:szCs w:val="27"/>
          <w:lang w:eastAsia="nl-NL"/>
        </w:rPr>
        <w:t>uhmm</w:t>
      </w:r>
      <w:proofErr w:type="spellEnd"/>
      <w:r w:rsidRPr="00F263EA">
        <w:rPr>
          <w:rFonts w:ascii="Arial" w:eastAsia="Times New Roman" w:hAnsi="Arial" w:cs="Arial"/>
          <w:color w:val="000000"/>
          <w:spacing w:val="12"/>
          <w:sz w:val="27"/>
          <w:szCs w:val="27"/>
          <w:lang w:eastAsia="nl-NL"/>
        </w:rPr>
        <w:t>…wacht even…. Dit doet me denken aan (voorkennis)….    ik voorspel…. ik krijg deze foto in mijn hoofd…., ik snap het niet…even opnieuw lezen, even  verder lezen. U gebruikt bij de toepassing van leesstrategieën ook de tekstkenmerken, zoals  titel, alinea’s, kopjes,  illustraties. U laat horen hoe u die gebruikt om de tekst te begrijpen.</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lastRenderedPageBreak/>
        <w:t>Stap 5: Laat de leerlingen de woorden en zinnen onderstrepen die u hielpen bij het gebruik  van de  leesstrategie.</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 xml:space="preserve">Na het </w:t>
      </w:r>
      <w:proofErr w:type="spellStart"/>
      <w:r w:rsidRPr="00F263EA">
        <w:rPr>
          <w:rFonts w:ascii="Arial" w:eastAsia="Times New Roman" w:hAnsi="Arial" w:cs="Arial"/>
          <w:color w:val="000000"/>
          <w:spacing w:val="12"/>
          <w:sz w:val="27"/>
          <w:szCs w:val="27"/>
          <w:u w:val="single"/>
          <w:lang w:eastAsia="nl-NL"/>
        </w:rPr>
        <w:t>het</w:t>
      </w:r>
      <w:proofErr w:type="spellEnd"/>
      <w:r w:rsidRPr="00F263EA">
        <w:rPr>
          <w:rFonts w:ascii="Arial" w:eastAsia="Times New Roman" w:hAnsi="Arial" w:cs="Arial"/>
          <w:color w:val="000000"/>
          <w:spacing w:val="12"/>
          <w:sz w:val="27"/>
          <w:szCs w:val="27"/>
          <w:u w:val="single"/>
          <w:lang w:eastAsia="nl-NL"/>
        </w:rPr>
        <w:t xml:space="preserve"> lezen</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Stap 6 Komt terug op het leesdoel. Leesdoel bereikt?</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Stap 7: Kom terug op de toegepaste leesstrategie/strategieën. Heb ik/je daardoor    de tekst beter begrepen?</w:t>
      </w:r>
    </w:p>
    <w:p w:rsidR="00F263EA" w:rsidRPr="00F263EA" w:rsidRDefault="00F263EA" w:rsidP="00F263EA">
      <w:pPr>
        <w:shd w:val="clear" w:color="auto" w:fill="FFFFFF"/>
        <w:spacing w:after="0" w:line="240" w:lineRule="auto"/>
        <w:outlineLvl w:val="3"/>
        <w:rPr>
          <w:rFonts w:ascii="Arial" w:eastAsia="Times New Roman" w:hAnsi="Arial" w:cs="Arial"/>
          <w:b/>
          <w:bCs/>
          <w:color w:val="656565"/>
          <w:sz w:val="24"/>
          <w:szCs w:val="24"/>
          <w:lang w:eastAsia="nl-NL"/>
        </w:rPr>
      </w:pPr>
      <w:r w:rsidRPr="00F263EA">
        <w:rPr>
          <w:rFonts w:ascii="Arial" w:eastAsia="Times New Roman" w:hAnsi="Arial" w:cs="Arial"/>
          <w:b/>
          <w:bCs/>
          <w:color w:val="656565"/>
          <w:sz w:val="24"/>
          <w:szCs w:val="24"/>
          <w:lang w:eastAsia="nl-NL"/>
        </w:rPr>
        <w:t>De interactieve aanpak</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1. Je doet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lezen met leesstrategieën voor en de leerling luistert.</w:t>
      </w:r>
      <w:r w:rsidRPr="00F263EA">
        <w:rPr>
          <w:rFonts w:ascii="Arial" w:eastAsia="Times New Roman" w:hAnsi="Arial" w:cs="Arial"/>
          <w:color w:val="000000"/>
          <w:spacing w:val="12"/>
          <w:sz w:val="27"/>
          <w:szCs w:val="27"/>
          <w:lang w:eastAsia="nl-NL"/>
        </w:rPr>
        <w:br/>
        <w:t xml:space="preserve">2. Je leest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 en de kinderen schrijven op wat u denkt. Bijvoorbeeld u laat voor en tijdens het lezen uw voorkennis horen (mijn voorkennis hierbij is…….dit doet me denken aan). Kinderen lezen en denken mee en schrijven op wanneer u  welke voorkennis gebruikt tijdens het lezen. Daar wordt vervolgens over gepraat. De leerlingen brengen onder woorden welke strategie u gebruikte en vertellen waarom dit gebruik belangrijk is om de tekst te begrijpen.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3. Op een interessant punt in de tekst vraagt u aan meerdere kinderen wat ze denken. (over de inhoud)</w:t>
      </w:r>
      <w:r w:rsidRPr="00F263EA">
        <w:rPr>
          <w:rFonts w:ascii="Arial" w:eastAsia="Times New Roman" w:hAnsi="Arial" w:cs="Arial"/>
          <w:color w:val="000000"/>
          <w:spacing w:val="12"/>
          <w:sz w:val="27"/>
          <w:szCs w:val="27"/>
          <w:lang w:eastAsia="nl-NL"/>
        </w:rPr>
        <w:br/>
        <w:t>4. Op een door u gekozen punt in de tekst vraagt u aan de kinderen welke leesstrategie het best gebruikt kan worden. De kinderen schrijven dit op en het wordt tijdens of na het voorlezen uitgewisseld. Ze vergelijken hun keuze van de strategie met uw keuze van en de keuze van klasgenoten.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5. U leest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voor en de leerlingen lezen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verder.</w:t>
      </w:r>
      <w:r w:rsidRPr="00F263EA">
        <w:rPr>
          <w:rFonts w:ascii="Arial" w:eastAsia="Times New Roman" w:hAnsi="Arial" w:cs="Arial"/>
          <w:color w:val="000000"/>
          <w:spacing w:val="12"/>
          <w:sz w:val="27"/>
          <w:szCs w:val="27"/>
          <w:lang w:eastAsia="nl-NL"/>
        </w:rPr>
        <w:br/>
        <w:t xml:space="preserve">6. Een kind dat bijvoorbeeld goed de tekst met eigen ervaringen kan verbinden doet een fragment voor en andere kinderen reageren </w:t>
      </w:r>
      <w:r w:rsidRPr="00F263EA">
        <w:rPr>
          <w:rFonts w:ascii="Arial" w:eastAsia="Times New Roman" w:hAnsi="Arial" w:cs="Arial"/>
          <w:color w:val="000000"/>
          <w:spacing w:val="12"/>
          <w:sz w:val="27"/>
          <w:szCs w:val="27"/>
          <w:lang w:eastAsia="nl-NL"/>
        </w:rPr>
        <w:lastRenderedPageBreak/>
        <w:t>erop. De anderen geven commentaar. Zowel inhoudelijk als op de leesstrategie die het kind gebruikt. Er wordt een feedbackmanier afgesproken:</w:t>
      </w:r>
      <w:r w:rsidRPr="00F263EA">
        <w:rPr>
          <w:rFonts w:ascii="Arial" w:eastAsia="Times New Roman" w:hAnsi="Arial" w:cs="Arial"/>
          <w:color w:val="000000"/>
          <w:spacing w:val="12"/>
          <w:sz w:val="27"/>
          <w:szCs w:val="27"/>
          <w:lang w:eastAsia="nl-NL"/>
        </w:rPr>
        <w:br/>
        <w:t>a. Eerst de goede dingen noemen</w:t>
      </w:r>
      <w:r w:rsidRPr="00F263EA">
        <w:rPr>
          <w:rFonts w:ascii="Arial" w:eastAsia="Times New Roman" w:hAnsi="Arial" w:cs="Arial"/>
          <w:color w:val="000000"/>
          <w:spacing w:val="12"/>
          <w:sz w:val="27"/>
          <w:szCs w:val="27"/>
          <w:lang w:eastAsia="nl-NL"/>
        </w:rPr>
        <w:br/>
        <w:t>b. Dan vragen stellen om verduidelijking</w:t>
      </w:r>
      <w:r w:rsidRPr="00F263EA">
        <w:rPr>
          <w:rFonts w:ascii="Arial" w:eastAsia="Times New Roman" w:hAnsi="Arial" w:cs="Arial"/>
          <w:color w:val="000000"/>
          <w:spacing w:val="12"/>
          <w:sz w:val="27"/>
          <w:szCs w:val="27"/>
          <w:lang w:eastAsia="nl-NL"/>
        </w:rPr>
        <w:br/>
        <w:t>c. Tot slot suggesties doen voor verbetering bij het lezen met voorkennis.</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7. Meer kinderen kiezen tijdens het hardop voorlezen zelf beurten en geven daarbij de leesstrategie aan die ze in een plaats in de tekst zouden willen gebruiken; ze noemen bij een woord of zin bijvoorbeeld een link met hun eigen leven, ze doen een voorspelling, ze bedenken een vraag waarop ze antwoord willen krijgen, ze beschrijven bij een woord of zin hun foto of film in hun hoofd.</w:t>
      </w:r>
      <w:r w:rsidRPr="00F263EA">
        <w:rPr>
          <w:rFonts w:ascii="Arial" w:eastAsia="Times New Roman" w:hAnsi="Arial" w:cs="Arial"/>
          <w:color w:val="000000"/>
          <w:spacing w:val="12"/>
          <w:sz w:val="27"/>
          <w:szCs w:val="27"/>
          <w:lang w:eastAsia="nl-NL"/>
        </w:rPr>
        <w:br/>
        <w:t>8. Ze hebben een object van de leerkracht gekregen dat ze moeten kwijt zien te raken door de beurt door te geven. Ze geven het object bijvoorbeeld door aan een ander kind, dat vervolgens hardop moet denken bij de tekst.</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9 Kinderen lezen en schrijven hun leesgedachten op schrijflijnen naast de tekst of op gele post-</w:t>
      </w:r>
      <w:proofErr w:type="spellStart"/>
      <w:r w:rsidRPr="00F263EA">
        <w:rPr>
          <w:rFonts w:ascii="Arial" w:eastAsia="Times New Roman" w:hAnsi="Arial" w:cs="Arial"/>
          <w:color w:val="000000"/>
          <w:spacing w:val="12"/>
          <w:sz w:val="27"/>
          <w:szCs w:val="27"/>
          <w:lang w:eastAsia="nl-NL"/>
        </w:rPr>
        <w:t>it</w:t>
      </w:r>
      <w:proofErr w:type="spellEnd"/>
      <w:r w:rsidRPr="00F263EA">
        <w:rPr>
          <w:rFonts w:ascii="Arial" w:eastAsia="Times New Roman" w:hAnsi="Arial" w:cs="Arial"/>
          <w:color w:val="000000"/>
          <w:spacing w:val="12"/>
          <w:sz w:val="27"/>
          <w:szCs w:val="27"/>
          <w:lang w:eastAsia="nl-NL"/>
        </w:rPr>
        <w:t xml:space="preserve"> papiertjes. Aan de hand daarvan worden de leesgedachten van de kinderen nabesproken.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b/>
          <w:bCs/>
          <w:i/>
          <w:iCs/>
          <w:color w:val="000000"/>
          <w:spacing w:val="12"/>
          <w:sz w:val="27"/>
          <w:szCs w:val="27"/>
          <w:lang w:eastAsia="nl-NL"/>
        </w:rPr>
        <w:t>Tips</w:t>
      </w:r>
      <w:r w:rsidRPr="00F263EA">
        <w:rPr>
          <w:rFonts w:ascii="Arial" w:eastAsia="Times New Roman" w:hAnsi="Arial" w:cs="Arial"/>
          <w:b/>
          <w:bCs/>
          <w:i/>
          <w:iCs/>
          <w:color w:val="000000"/>
          <w:spacing w:val="12"/>
          <w:sz w:val="27"/>
          <w:szCs w:val="27"/>
          <w:lang w:eastAsia="nl-NL"/>
        </w:rPr>
        <w:br/>
      </w:r>
      <w:r w:rsidRPr="00F263EA">
        <w:rPr>
          <w:rFonts w:ascii="Arial" w:eastAsia="Times New Roman" w:hAnsi="Arial" w:cs="Arial"/>
          <w:i/>
          <w:iCs/>
          <w:color w:val="000000"/>
          <w:spacing w:val="12"/>
          <w:sz w:val="27"/>
          <w:szCs w:val="27"/>
          <w:lang w:eastAsia="nl-NL"/>
        </w:rPr>
        <w:t>1. Laat kinderen hun post-</w:t>
      </w:r>
      <w:proofErr w:type="spellStart"/>
      <w:r w:rsidRPr="00F263EA">
        <w:rPr>
          <w:rFonts w:ascii="Arial" w:eastAsia="Times New Roman" w:hAnsi="Arial" w:cs="Arial"/>
          <w:i/>
          <w:iCs/>
          <w:color w:val="000000"/>
          <w:spacing w:val="12"/>
          <w:sz w:val="27"/>
          <w:szCs w:val="27"/>
          <w:lang w:eastAsia="nl-NL"/>
        </w:rPr>
        <w:t>it</w:t>
      </w:r>
      <w:proofErr w:type="spellEnd"/>
      <w:r w:rsidRPr="00F263EA">
        <w:rPr>
          <w:rFonts w:ascii="Arial" w:eastAsia="Times New Roman" w:hAnsi="Arial" w:cs="Arial"/>
          <w:i/>
          <w:iCs/>
          <w:color w:val="000000"/>
          <w:spacing w:val="12"/>
          <w:sz w:val="27"/>
          <w:szCs w:val="27"/>
          <w:lang w:eastAsia="nl-NL"/>
        </w:rPr>
        <w:t xml:space="preserve"> papiertjes met aantekeningen plakken op een vergrote kopie van de tekst. Dit kan worden gebruikt bij een nabespreking van de tekst. Dit kan ook groepswerk zijn zodat er enkele affiches met tekst en post-</w:t>
      </w:r>
      <w:proofErr w:type="spellStart"/>
      <w:r w:rsidRPr="00F263EA">
        <w:rPr>
          <w:rFonts w:ascii="Arial" w:eastAsia="Times New Roman" w:hAnsi="Arial" w:cs="Arial"/>
          <w:i/>
          <w:iCs/>
          <w:color w:val="000000"/>
          <w:spacing w:val="12"/>
          <w:sz w:val="27"/>
          <w:szCs w:val="27"/>
          <w:lang w:eastAsia="nl-NL"/>
        </w:rPr>
        <w:t>it</w:t>
      </w:r>
      <w:proofErr w:type="spellEnd"/>
      <w:r w:rsidRPr="00F263EA">
        <w:rPr>
          <w:rFonts w:ascii="Arial" w:eastAsia="Times New Roman" w:hAnsi="Arial" w:cs="Arial"/>
          <w:i/>
          <w:iCs/>
          <w:color w:val="000000"/>
          <w:spacing w:val="12"/>
          <w:sz w:val="27"/>
          <w:szCs w:val="27"/>
          <w:lang w:eastAsia="nl-NL"/>
        </w:rPr>
        <w:t xml:space="preserve"> papiertje worden gemaakt. De leerkracht kan commentaar geven op de verzamelde post-</w:t>
      </w:r>
      <w:proofErr w:type="spellStart"/>
      <w:r w:rsidRPr="00F263EA">
        <w:rPr>
          <w:rFonts w:ascii="Arial" w:eastAsia="Times New Roman" w:hAnsi="Arial" w:cs="Arial"/>
          <w:i/>
          <w:iCs/>
          <w:color w:val="000000"/>
          <w:spacing w:val="12"/>
          <w:sz w:val="27"/>
          <w:szCs w:val="27"/>
          <w:lang w:eastAsia="nl-NL"/>
        </w:rPr>
        <w:t>it</w:t>
      </w:r>
      <w:proofErr w:type="spellEnd"/>
      <w:r w:rsidRPr="00F263EA">
        <w:rPr>
          <w:rFonts w:ascii="Arial" w:eastAsia="Times New Roman" w:hAnsi="Arial" w:cs="Arial"/>
          <w:i/>
          <w:iCs/>
          <w:color w:val="000000"/>
          <w:spacing w:val="12"/>
          <w:sz w:val="27"/>
          <w:szCs w:val="27"/>
          <w:lang w:eastAsia="nl-NL"/>
        </w:rPr>
        <w:t>-papiertjes bij de tekst.</w:t>
      </w:r>
      <w:r w:rsidRPr="00F263EA">
        <w:rPr>
          <w:rFonts w:ascii="Arial" w:eastAsia="Times New Roman" w:hAnsi="Arial" w:cs="Arial"/>
          <w:i/>
          <w:iCs/>
          <w:color w:val="000000"/>
          <w:spacing w:val="12"/>
          <w:sz w:val="27"/>
          <w:szCs w:val="27"/>
          <w:lang w:eastAsia="nl-NL"/>
        </w:rPr>
        <w:br/>
        <w:t>2. </w:t>
      </w:r>
      <w:proofErr w:type="spellStart"/>
      <w:r w:rsidRPr="00F263EA">
        <w:rPr>
          <w:rFonts w:ascii="Arial" w:eastAsia="Times New Roman" w:hAnsi="Arial" w:cs="Arial"/>
          <w:i/>
          <w:iCs/>
          <w:color w:val="000000"/>
          <w:spacing w:val="12"/>
          <w:sz w:val="27"/>
          <w:szCs w:val="27"/>
          <w:lang w:eastAsia="nl-NL"/>
        </w:rPr>
        <w:t>Hardopdenkend</w:t>
      </w:r>
      <w:proofErr w:type="spellEnd"/>
      <w:r w:rsidRPr="00F263EA">
        <w:rPr>
          <w:rFonts w:ascii="Arial" w:eastAsia="Times New Roman" w:hAnsi="Arial" w:cs="Arial"/>
          <w:i/>
          <w:iCs/>
          <w:color w:val="000000"/>
          <w:spacing w:val="12"/>
          <w:sz w:val="27"/>
          <w:szCs w:val="27"/>
          <w:lang w:eastAsia="nl-NL"/>
        </w:rPr>
        <w:t xml:space="preserve"> lezen in tweetallen: de een leest </w:t>
      </w:r>
      <w:proofErr w:type="spellStart"/>
      <w:r w:rsidRPr="00F263EA">
        <w:rPr>
          <w:rFonts w:ascii="Arial" w:eastAsia="Times New Roman" w:hAnsi="Arial" w:cs="Arial"/>
          <w:i/>
          <w:iCs/>
          <w:color w:val="000000"/>
          <w:spacing w:val="12"/>
          <w:sz w:val="27"/>
          <w:szCs w:val="27"/>
          <w:lang w:eastAsia="nl-NL"/>
        </w:rPr>
        <w:t>hardopdenkend</w:t>
      </w:r>
      <w:proofErr w:type="spellEnd"/>
      <w:r w:rsidRPr="00F263EA">
        <w:rPr>
          <w:rFonts w:ascii="Arial" w:eastAsia="Times New Roman" w:hAnsi="Arial" w:cs="Arial"/>
          <w:i/>
          <w:iCs/>
          <w:color w:val="000000"/>
          <w:spacing w:val="12"/>
          <w:sz w:val="27"/>
          <w:szCs w:val="27"/>
          <w:lang w:eastAsia="nl-NL"/>
        </w:rPr>
        <w:t xml:space="preserve"> </w:t>
      </w:r>
      <w:r w:rsidRPr="00F263EA">
        <w:rPr>
          <w:rFonts w:ascii="Arial" w:eastAsia="Times New Roman" w:hAnsi="Arial" w:cs="Arial"/>
          <w:i/>
          <w:iCs/>
          <w:color w:val="000000"/>
          <w:spacing w:val="12"/>
          <w:sz w:val="27"/>
          <w:szCs w:val="27"/>
          <w:lang w:eastAsia="nl-NL"/>
        </w:rPr>
        <w:lastRenderedPageBreak/>
        <w:t>voor, de ander schrijft op wat de voorlezer doet. Dit wordt nabesproken.</w:t>
      </w:r>
      <w:r w:rsidRPr="00F263EA">
        <w:rPr>
          <w:rFonts w:ascii="Arial" w:eastAsia="Times New Roman" w:hAnsi="Arial" w:cs="Arial"/>
          <w:i/>
          <w:iCs/>
          <w:color w:val="000000"/>
          <w:spacing w:val="12"/>
          <w:sz w:val="27"/>
          <w:szCs w:val="27"/>
          <w:lang w:eastAsia="nl-NL"/>
        </w:rPr>
        <w:br/>
        <w:t>3. Tweetallen schrijven leesgedachten op post-</w:t>
      </w:r>
      <w:proofErr w:type="spellStart"/>
      <w:r w:rsidRPr="00F263EA">
        <w:rPr>
          <w:rFonts w:ascii="Arial" w:eastAsia="Times New Roman" w:hAnsi="Arial" w:cs="Arial"/>
          <w:i/>
          <w:iCs/>
          <w:color w:val="000000"/>
          <w:spacing w:val="12"/>
          <w:sz w:val="27"/>
          <w:szCs w:val="27"/>
          <w:lang w:eastAsia="nl-NL"/>
        </w:rPr>
        <w:t>it</w:t>
      </w:r>
      <w:proofErr w:type="spellEnd"/>
      <w:r w:rsidRPr="00F263EA">
        <w:rPr>
          <w:rFonts w:ascii="Arial" w:eastAsia="Times New Roman" w:hAnsi="Arial" w:cs="Arial"/>
          <w:i/>
          <w:iCs/>
          <w:color w:val="000000"/>
          <w:spacing w:val="12"/>
          <w:sz w:val="27"/>
          <w:szCs w:val="27"/>
          <w:lang w:eastAsia="nl-NL"/>
        </w:rPr>
        <w:t>-papiertjes, die worden op een groot vel geplakt, gekopieerd en besproken met de klas.</w:t>
      </w:r>
      <w:r w:rsidRPr="00F263EA">
        <w:rPr>
          <w:rFonts w:ascii="Arial" w:eastAsia="Times New Roman" w:hAnsi="Arial" w:cs="Arial"/>
          <w:i/>
          <w:iCs/>
          <w:color w:val="000000"/>
          <w:spacing w:val="12"/>
          <w:sz w:val="27"/>
          <w:szCs w:val="27"/>
          <w:lang w:eastAsia="nl-NL"/>
        </w:rPr>
        <w:br/>
        <w:t>4. Een afbeelding van een  lezer met een gedachtewolk boven het hoofd. Het kind schrijft korte eigen voorspellingen op in de gedachtewolkjes voor en tijdens het lezen. Dit mag ook met tekeningen of symbooltjes. Maak het werken met leesstrategieën dus ook visueel.</w:t>
      </w:r>
      <w:r w:rsidRPr="00F263EA">
        <w:rPr>
          <w:rFonts w:ascii="Arial" w:eastAsia="Times New Roman" w:hAnsi="Arial" w:cs="Arial"/>
          <w:i/>
          <w:iCs/>
          <w:color w:val="000000"/>
          <w:spacing w:val="12"/>
          <w:sz w:val="27"/>
          <w:szCs w:val="27"/>
          <w:lang w:eastAsia="nl-NL"/>
        </w:rPr>
        <w:br/>
        <w:t xml:space="preserve">5. Laat kinderen die niet goed werken met </w:t>
      </w:r>
      <w:proofErr w:type="spellStart"/>
      <w:r w:rsidRPr="00F263EA">
        <w:rPr>
          <w:rFonts w:ascii="Arial" w:eastAsia="Times New Roman" w:hAnsi="Arial" w:cs="Arial"/>
          <w:i/>
          <w:iCs/>
          <w:color w:val="000000"/>
          <w:spacing w:val="12"/>
          <w:sz w:val="27"/>
          <w:szCs w:val="27"/>
          <w:lang w:eastAsia="nl-NL"/>
        </w:rPr>
        <w:t>hardopdenken</w:t>
      </w:r>
      <w:proofErr w:type="spellEnd"/>
      <w:r w:rsidRPr="00F263EA">
        <w:rPr>
          <w:rFonts w:ascii="Arial" w:eastAsia="Times New Roman" w:hAnsi="Arial" w:cs="Arial"/>
          <w:i/>
          <w:iCs/>
          <w:color w:val="000000"/>
          <w:spacing w:val="12"/>
          <w:sz w:val="27"/>
          <w:szCs w:val="27"/>
          <w:lang w:eastAsia="nl-NL"/>
        </w:rPr>
        <w:t>,  bijvoorbeeld met betrekking tot  het gebruik van voorkennis,  eerst vrij al hun leesgedachten verwoorden. Alles is aanvankelijk goed. Pik daar, als dat toevallig voorkomt,  een voorbeeld uit van voorkennis.</w:t>
      </w:r>
    </w:p>
    <w:p w:rsidR="00F263EA" w:rsidRPr="00F263EA" w:rsidRDefault="00F263EA" w:rsidP="00F263EA">
      <w:pPr>
        <w:shd w:val="clear" w:color="auto" w:fill="FFFFFF"/>
        <w:spacing w:after="0" w:line="240" w:lineRule="auto"/>
        <w:outlineLvl w:val="3"/>
        <w:rPr>
          <w:rFonts w:ascii="Arial" w:eastAsia="Times New Roman" w:hAnsi="Arial" w:cs="Arial"/>
          <w:b/>
          <w:bCs/>
          <w:color w:val="656565"/>
          <w:sz w:val="24"/>
          <w:szCs w:val="24"/>
          <w:lang w:eastAsia="nl-NL"/>
        </w:rPr>
      </w:pPr>
      <w:r w:rsidRPr="00F263EA">
        <w:rPr>
          <w:rFonts w:ascii="Arial" w:eastAsia="Times New Roman" w:hAnsi="Arial" w:cs="Arial"/>
          <w:b/>
          <w:bCs/>
          <w:color w:val="656565"/>
          <w:sz w:val="24"/>
          <w:szCs w:val="24"/>
          <w:lang w:eastAsia="nl-NL"/>
        </w:rPr>
        <w:t>De geïntegreerde aanpak</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Voor het lezen</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 Bedenk een leesdoel</w:t>
      </w:r>
      <w:r w:rsidRPr="00F263EA">
        <w:rPr>
          <w:rFonts w:ascii="Arial" w:eastAsia="Times New Roman" w:hAnsi="Arial" w:cs="Arial"/>
          <w:color w:val="000000"/>
          <w:spacing w:val="12"/>
          <w:sz w:val="27"/>
          <w:szCs w:val="27"/>
          <w:lang w:eastAsia="nl-NL"/>
        </w:rPr>
        <w:br/>
        <w:t>• Geef aan wat je al weet van de tekst op basis van titel, plaatjes, tekstsoort en de eerste en laatste zin (voorkennis)</w:t>
      </w:r>
      <w:r w:rsidRPr="00F263EA">
        <w:rPr>
          <w:rFonts w:ascii="Arial" w:eastAsia="Times New Roman" w:hAnsi="Arial" w:cs="Arial"/>
          <w:color w:val="000000"/>
          <w:spacing w:val="12"/>
          <w:sz w:val="27"/>
          <w:szCs w:val="27"/>
          <w:lang w:eastAsia="nl-NL"/>
        </w:rPr>
        <w:br/>
        <w:t>• Doe een voorspelling over de inhoud van de tekst</w:t>
      </w:r>
      <w:r w:rsidRPr="00F263EA">
        <w:rPr>
          <w:rFonts w:ascii="Arial" w:eastAsia="Times New Roman" w:hAnsi="Arial" w:cs="Arial"/>
          <w:color w:val="000000"/>
          <w:spacing w:val="12"/>
          <w:sz w:val="27"/>
          <w:szCs w:val="27"/>
          <w:lang w:eastAsia="nl-NL"/>
        </w:rPr>
        <w:br/>
        <w:t>• Stel eventueel vragen vóór het lezen.</w:t>
      </w:r>
      <w:r w:rsidRPr="00F263EA">
        <w:rPr>
          <w:rFonts w:ascii="Arial" w:eastAsia="Times New Roman" w:hAnsi="Arial" w:cs="Arial"/>
          <w:color w:val="000000"/>
          <w:spacing w:val="12"/>
          <w:sz w:val="27"/>
          <w:szCs w:val="27"/>
          <w:lang w:eastAsia="nl-NL"/>
        </w:rPr>
        <w:br/>
      </w:r>
      <w:r w:rsidRPr="00F263EA">
        <w:rPr>
          <w:rFonts w:ascii="Arial" w:eastAsia="Times New Roman" w:hAnsi="Arial" w:cs="Arial"/>
          <w:color w:val="000000"/>
          <w:spacing w:val="12"/>
          <w:sz w:val="27"/>
          <w:szCs w:val="27"/>
          <w:u w:val="single"/>
          <w:lang w:eastAsia="nl-NL"/>
        </w:rPr>
        <w:t>Tijdens het Lezen</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 Ga lezen en let op je voorspelling en op je voorkennis. (dit doet me denken aan…dit is anders dan ik dacht)</w:t>
      </w:r>
      <w:r w:rsidRPr="00F263EA">
        <w:rPr>
          <w:rFonts w:ascii="Arial" w:eastAsia="Times New Roman" w:hAnsi="Arial" w:cs="Arial"/>
          <w:color w:val="000000"/>
          <w:spacing w:val="12"/>
          <w:sz w:val="27"/>
          <w:szCs w:val="27"/>
          <w:lang w:eastAsia="nl-NL"/>
        </w:rPr>
        <w:br/>
        <w:t>• Verwoord je foto’s of  filmpjes in je hoofd naar aanleiding van woorden of zinnen in de tekst.</w:t>
      </w:r>
      <w:r w:rsidRPr="00F263EA">
        <w:rPr>
          <w:rFonts w:ascii="Arial" w:eastAsia="Times New Roman" w:hAnsi="Arial" w:cs="Arial"/>
          <w:color w:val="000000"/>
          <w:spacing w:val="12"/>
          <w:sz w:val="27"/>
          <w:szCs w:val="27"/>
          <w:lang w:eastAsia="nl-NL"/>
        </w:rPr>
        <w:br/>
        <w:t>• Blijf stilstaan bij moeilijke woorden en zinnen en repareer je onbegrip (woordleerstrategie)</w:t>
      </w:r>
      <w:r w:rsidRPr="00F263EA">
        <w:rPr>
          <w:rFonts w:ascii="Arial" w:eastAsia="Times New Roman" w:hAnsi="Arial" w:cs="Arial"/>
          <w:color w:val="000000"/>
          <w:spacing w:val="12"/>
          <w:sz w:val="27"/>
          <w:szCs w:val="27"/>
          <w:lang w:eastAsia="nl-NL"/>
        </w:rPr>
        <w:br/>
      </w:r>
      <w:r w:rsidRPr="00F263EA">
        <w:rPr>
          <w:rFonts w:ascii="Arial" w:eastAsia="Times New Roman" w:hAnsi="Arial" w:cs="Arial"/>
          <w:color w:val="000000"/>
          <w:spacing w:val="12"/>
          <w:sz w:val="27"/>
          <w:szCs w:val="27"/>
          <w:lang w:eastAsia="nl-NL"/>
        </w:rPr>
        <w:lastRenderedPageBreak/>
        <w:t>• Stel vragen bij de tekst.</w:t>
      </w:r>
      <w:r w:rsidRPr="00F263EA">
        <w:rPr>
          <w:rFonts w:ascii="Arial" w:eastAsia="Times New Roman" w:hAnsi="Arial" w:cs="Arial"/>
          <w:color w:val="000000"/>
          <w:spacing w:val="12"/>
          <w:sz w:val="27"/>
          <w:szCs w:val="27"/>
          <w:lang w:eastAsia="nl-NL"/>
        </w:rPr>
        <w:br/>
      </w:r>
      <w:r w:rsidRPr="00F263EA">
        <w:rPr>
          <w:rFonts w:ascii="Arial" w:eastAsia="Times New Roman" w:hAnsi="Arial" w:cs="Arial"/>
          <w:color w:val="000000"/>
          <w:spacing w:val="12"/>
          <w:sz w:val="27"/>
          <w:szCs w:val="27"/>
          <w:u w:val="single"/>
          <w:lang w:eastAsia="nl-NL"/>
        </w:rPr>
        <w:t>Na het lezen</w:t>
      </w:r>
      <w:r w:rsidRPr="00F263EA">
        <w:rPr>
          <w:rFonts w:ascii="Arial" w:eastAsia="Times New Roman" w:hAnsi="Arial" w:cs="Arial"/>
          <w:color w:val="000000"/>
          <w:spacing w:val="12"/>
          <w:sz w:val="27"/>
          <w:szCs w:val="27"/>
          <w:lang w:eastAsia="nl-NL"/>
        </w:rPr>
        <w:br/>
        <w:t>• Controleer je voorspelling.</w:t>
      </w:r>
      <w:r w:rsidRPr="00F263EA">
        <w:rPr>
          <w:rFonts w:ascii="Arial" w:eastAsia="Times New Roman" w:hAnsi="Arial" w:cs="Arial"/>
          <w:color w:val="000000"/>
          <w:spacing w:val="12"/>
          <w:sz w:val="27"/>
          <w:szCs w:val="27"/>
          <w:lang w:eastAsia="nl-NL"/>
        </w:rPr>
        <w:br/>
        <w:t>• Geef aan wat je nu meer weet.</w:t>
      </w:r>
      <w:r w:rsidRPr="00F263EA">
        <w:rPr>
          <w:rFonts w:ascii="Arial" w:eastAsia="Times New Roman" w:hAnsi="Arial" w:cs="Arial"/>
          <w:color w:val="000000"/>
          <w:spacing w:val="12"/>
          <w:sz w:val="27"/>
          <w:szCs w:val="27"/>
          <w:lang w:eastAsia="nl-NL"/>
        </w:rPr>
        <w:br/>
        <w:t>• Beantwoord je vragen</w:t>
      </w:r>
      <w:r w:rsidRPr="00F263EA">
        <w:rPr>
          <w:rFonts w:ascii="Arial" w:eastAsia="Times New Roman" w:hAnsi="Arial" w:cs="Arial"/>
          <w:color w:val="000000"/>
          <w:spacing w:val="12"/>
          <w:sz w:val="27"/>
          <w:szCs w:val="27"/>
          <w:lang w:eastAsia="nl-NL"/>
        </w:rPr>
        <w:br/>
        <w:t>• Begrijp je nu je moeilijke woorden?</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Een mogelijk lesmodel</w:t>
      </w:r>
    </w:p>
    <w:p w:rsidR="00F263EA" w:rsidRPr="00F263EA" w:rsidRDefault="00F263EA" w:rsidP="00F263EA">
      <w:pPr>
        <w:shd w:val="clear" w:color="auto" w:fill="FFFFFF"/>
        <w:spacing w:after="24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De didactiek van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(voor)lezen kan in de vorm van het Directe instructiemodel worden gegoten, met stappen als de introductie, de geleide en zelfstandige oefening, de toepassing en reflectie.</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Introductie</w:t>
      </w:r>
      <w:r w:rsidRPr="00F263EA">
        <w:rPr>
          <w:rFonts w:ascii="Arial" w:eastAsia="Times New Roman" w:hAnsi="Arial" w:cs="Arial"/>
          <w:color w:val="000000"/>
          <w:spacing w:val="12"/>
          <w:sz w:val="27"/>
          <w:szCs w:val="27"/>
          <w:lang w:eastAsia="nl-NL"/>
        </w:rPr>
        <w:br/>
        <w:t>• Introduceer hetgeen de kinderen gaan leren: de te leren leesstrategie, bijvoorbeeld we gaan in deze les leren hoe je foto’s in je hoofd kunt maken terwijl je leest, om iets in de tekst beter te begrijpen.</w:t>
      </w:r>
      <w:r w:rsidRPr="00F263EA">
        <w:rPr>
          <w:rFonts w:ascii="Arial" w:eastAsia="Times New Roman" w:hAnsi="Arial" w:cs="Arial"/>
          <w:color w:val="000000"/>
          <w:spacing w:val="12"/>
          <w:sz w:val="27"/>
          <w:szCs w:val="27"/>
          <w:lang w:eastAsia="nl-NL"/>
        </w:rPr>
        <w:br/>
        <w:t>• Demonstreer de succesvolle toepassing en vertel over het nut van de leesstrategie.</w:t>
      </w:r>
      <w:r w:rsidRPr="00F263EA">
        <w:rPr>
          <w:rFonts w:ascii="Arial" w:eastAsia="Times New Roman" w:hAnsi="Arial" w:cs="Arial"/>
          <w:color w:val="000000"/>
          <w:spacing w:val="12"/>
          <w:sz w:val="27"/>
          <w:szCs w:val="27"/>
          <w:lang w:eastAsia="nl-NL"/>
        </w:rPr>
        <w:br/>
        <w:t xml:space="preserve">• Doe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de leesstrategieën voor, terwijl u voorleest en de kinderen meelezen.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Geleide oefening</w:t>
      </w:r>
      <w:r w:rsidRPr="00F263EA">
        <w:rPr>
          <w:rFonts w:ascii="Arial" w:eastAsia="Times New Roman" w:hAnsi="Arial" w:cs="Arial"/>
          <w:color w:val="000000"/>
          <w:spacing w:val="12"/>
          <w:sz w:val="27"/>
          <w:szCs w:val="27"/>
          <w:lang w:eastAsia="nl-NL"/>
        </w:rPr>
        <w:br/>
        <w:t>• Oefen samen met de kinderen.</w:t>
      </w:r>
      <w:r w:rsidRPr="00F263EA">
        <w:rPr>
          <w:rFonts w:ascii="Arial" w:eastAsia="Times New Roman" w:hAnsi="Arial" w:cs="Arial"/>
          <w:color w:val="000000"/>
          <w:spacing w:val="12"/>
          <w:sz w:val="27"/>
          <w:szCs w:val="27"/>
          <w:lang w:eastAsia="nl-NL"/>
        </w:rPr>
        <w:br/>
        <w:t>• Laat ze geleidelijk meer zelfstandig lezen, met gebruik van de leesstrategie.</w:t>
      </w:r>
      <w:r w:rsidRPr="00F263EA">
        <w:rPr>
          <w:rFonts w:ascii="Arial" w:eastAsia="Times New Roman" w:hAnsi="Arial" w:cs="Arial"/>
          <w:color w:val="000000"/>
          <w:spacing w:val="12"/>
          <w:sz w:val="27"/>
          <w:szCs w:val="27"/>
          <w:lang w:eastAsia="nl-NL"/>
        </w:rPr>
        <w:br/>
        <w:t xml:space="preserve">• Ondersteun het gebruik van leesstrategieën door de kinderen, dat wil zeggen ondersteun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lezen van kinderen.</w:t>
      </w:r>
      <w:r w:rsidRPr="00F263EA">
        <w:rPr>
          <w:rFonts w:ascii="Arial" w:eastAsia="Times New Roman" w:hAnsi="Arial" w:cs="Arial"/>
          <w:color w:val="000000"/>
          <w:spacing w:val="12"/>
          <w:sz w:val="27"/>
          <w:szCs w:val="27"/>
          <w:lang w:eastAsia="nl-NL"/>
        </w:rPr>
        <w:br/>
        <w:t>• Geef feedback tijdens gesprekjes over het gebruik van de leesstrategie bij het lezen.</w:t>
      </w:r>
      <w:r w:rsidRPr="00F263EA">
        <w:rPr>
          <w:rFonts w:ascii="Arial" w:eastAsia="Times New Roman" w:hAnsi="Arial" w:cs="Arial"/>
          <w:color w:val="000000"/>
          <w:spacing w:val="12"/>
          <w:sz w:val="27"/>
          <w:szCs w:val="27"/>
          <w:lang w:eastAsia="nl-NL"/>
        </w:rPr>
        <w:br/>
        <w:t xml:space="preserve">• Laat kinderen hun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lezen onderling uitwisselen, </w:t>
      </w:r>
      <w:r w:rsidRPr="00F263EA">
        <w:rPr>
          <w:rFonts w:ascii="Arial" w:eastAsia="Times New Roman" w:hAnsi="Arial" w:cs="Arial"/>
          <w:color w:val="000000"/>
          <w:spacing w:val="12"/>
          <w:sz w:val="27"/>
          <w:szCs w:val="27"/>
          <w:lang w:eastAsia="nl-NL"/>
        </w:rPr>
        <w:lastRenderedPageBreak/>
        <w:t>gedurende het lezen in paren en in een groeps- of klasdiscussie (samenwerkend leren en pratend lezen); laat kinderen elkaar het gebruik van de leesstrategie uitleggen.</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Zelfstandige oefening</w:t>
      </w:r>
      <w:r w:rsidRPr="00F263EA">
        <w:rPr>
          <w:rFonts w:ascii="Arial" w:eastAsia="Times New Roman" w:hAnsi="Arial" w:cs="Arial"/>
          <w:color w:val="000000"/>
          <w:spacing w:val="12"/>
          <w:sz w:val="27"/>
          <w:szCs w:val="27"/>
          <w:u w:val="single"/>
          <w:lang w:eastAsia="nl-NL"/>
        </w:rPr>
        <w:br/>
      </w:r>
      <w:r w:rsidRPr="00F263EA">
        <w:rPr>
          <w:rFonts w:ascii="Arial" w:eastAsia="Times New Roman" w:hAnsi="Arial" w:cs="Arial"/>
          <w:color w:val="000000"/>
          <w:spacing w:val="12"/>
          <w:sz w:val="27"/>
          <w:szCs w:val="27"/>
          <w:lang w:eastAsia="nl-NL"/>
        </w:rPr>
        <w:t>• Laat kinderen de strategie toepassen op een nieuwe, makkelijk tekst.</w:t>
      </w:r>
      <w:r w:rsidRPr="00F263EA">
        <w:rPr>
          <w:rFonts w:ascii="Arial" w:eastAsia="Times New Roman" w:hAnsi="Arial" w:cs="Arial"/>
          <w:color w:val="000000"/>
          <w:spacing w:val="12"/>
          <w:sz w:val="27"/>
          <w:szCs w:val="27"/>
          <w:lang w:eastAsia="nl-NL"/>
        </w:rPr>
        <w:br/>
        <w:t xml:space="preserve">• Laat ze zelfstandig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(voor)lezen toepassen in een ‘leespraatsessie’ in een groepje.</w:t>
      </w:r>
      <w:r w:rsidRPr="00F263EA">
        <w:rPr>
          <w:rFonts w:ascii="Arial" w:eastAsia="Times New Roman" w:hAnsi="Arial" w:cs="Arial"/>
          <w:color w:val="000000"/>
          <w:spacing w:val="12"/>
          <w:sz w:val="27"/>
          <w:szCs w:val="27"/>
          <w:lang w:eastAsia="nl-NL"/>
        </w:rPr>
        <w:br/>
        <w:t>• Werk met het geven van Feedback door u en door klasgenoten na de zelfstandige toepassing</w:t>
      </w:r>
      <w:r w:rsidRPr="00F263EA">
        <w:rPr>
          <w:rFonts w:ascii="Arial" w:eastAsia="Times New Roman" w:hAnsi="Arial" w:cs="Arial"/>
          <w:color w:val="000000"/>
          <w:spacing w:val="12"/>
          <w:sz w:val="27"/>
          <w:szCs w:val="27"/>
          <w:lang w:eastAsia="nl-NL"/>
        </w:rPr>
        <w:br/>
        <w:t>Van de ‘leespraatsessie’.</w:t>
      </w:r>
      <w:r w:rsidRPr="00F263EA">
        <w:rPr>
          <w:rFonts w:ascii="Arial" w:eastAsia="Times New Roman" w:hAnsi="Arial" w:cs="Arial"/>
          <w:color w:val="000000"/>
          <w:spacing w:val="12"/>
          <w:sz w:val="27"/>
          <w:szCs w:val="27"/>
          <w:lang w:eastAsia="nl-NL"/>
        </w:rPr>
        <w:br/>
        <w:t>• Kom terug op de introductie: wat hebben we geleerd?</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u w:val="single"/>
          <w:lang w:eastAsia="nl-NL"/>
        </w:rPr>
        <w:t>Toepassing en reflectie</w:t>
      </w:r>
      <w:r w:rsidRPr="00F263EA">
        <w:rPr>
          <w:rFonts w:ascii="Arial" w:eastAsia="Times New Roman" w:hAnsi="Arial" w:cs="Arial"/>
          <w:color w:val="000000"/>
          <w:spacing w:val="12"/>
          <w:sz w:val="27"/>
          <w:szCs w:val="27"/>
          <w:lang w:eastAsia="nl-NL"/>
        </w:rPr>
        <w:br/>
        <w:t>• Toepassing van de leesstrategie bij een andere of moeilijkere tekst, bijvoorbeeld bij een zaakvaktekst.</w:t>
      </w:r>
      <w:r w:rsidRPr="00F263EA">
        <w:rPr>
          <w:rFonts w:ascii="Arial" w:eastAsia="Times New Roman" w:hAnsi="Arial" w:cs="Arial"/>
          <w:color w:val="000000"/>
          <w:spacing w:val="12"/>
          <w:sz w:val="27"/>
          <w:szCs w:val="27"/>
          <w:lang w:eastAsia="nl-NL"/>
        </w:rPr>
        <w:br/>
        <w:t>• Kom terug op hetgeen in de fase van de introductie is besproken.</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Tot slot</w:t>
      </w:r>
    </w:p>
    <w:p w:rsidR="00F263EA" w:rsidRPr="00F263EA" w:rsidRDefault="00F263EA" w:rsidP="00F263EA">
      <w:pPr>
        <w:shd w:val="clear" w:color="auto" w:fill="FFFFFF"/>
        <w:spacing w:after="0"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xml:space="preserve">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(voor)lezen vormt de belangrijkste onderwijstechniek voor leerkrachten en de belangrijkste leertechniek voor leerlingen, bij het begrijpend lezen. Omdat je zelf een geoefende lezer bent, weet je niet meer goed wat je doet als je begrijpend leest. Dat moet je je dus eerst beter bewust worden, om het aan de kinderen te kunnen onderwijzen. Daarbij word je gelukkig geholpen door de nieuwste methoden voor begrijpend lezen. Richt het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lezen niet alleen op de inhoud van de tekst, maar zeker ook op het gebruik van leesstrategieën bij het lezen.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(voor)lezen kun je </w:t>
      </w:r>
      <w:proofErr w:type="spellStart"/>
      <w:r w:rsidRPr="00F263EA">
        <w:rPr>
          <w:rFonts w:ascii="Arial" w:eastAsia="Times New Roman" w:hAnsi="Arial" w:cs="Arial"/>
          <w:color w:val="000000"/>
          <w:spacing w:val="12"/>
          <w:sz w:val="27"/>
          <w:szCs w:val="27"/>
          <w:lang w:eastAsia="nl-NL"/>
        </w:rPr>
        <w:t>leerkrachtgeleid</w:t>
      </w:r>
      <w:proofErr w:type="spellEnd"/>
      <w:r w:rsidRPr="00F263EA">
        <w:rPr>
          <w:rFonts w:ascii="Arial" w:eastAsia="Times New Roman" w:hAnsi="Arial" w:cs="Arial"/>
          <w:color w:val="000000"/>
          <w:spacing w:val="12"/>
          <w:sz w:val="27"/>
          <w:szCs w:val="27"/>
          <w:lang w:eastAsia="nl-NL"/>
        </w:rPr>
        <w:t>, interactief of geïntegreerd aanpakken in een lesmodel dat lijkt op Directe Instructie.</w:t>
      </w:r>
      <w:r w:rsidRPr="00F263EA">
        <w:rPr>
          <w:rFonts w:ascii="Arial" w:eastAsia="Times New Roman" w:hAnsi="Arial" w:cs="Arial"/>
          <w:color w:val="000000"/>
          <w:spacing w:val="12"/>
          <w:sz w:val="27"/>
          <w:szCs w:val="27"/>
          <w:lang w:eastAsia="nl-NL"/>
        </w:rPr>
        <w:br/>
      </w:r>
      <w:r w:rsidRPr="00F263EA">
        <w:rPr>
          <w:rFonts w:ascii="Arial" w:eastAsia="Times New Roman" w:hAnsi="Arial" w:cs="Arial"/>
          <w:color w:val="000000"/>
          <w:spacing w:val="12"/>
          <w:sz w:val="27"/>
          <w:szCs w:val="27"/>
          <w:lang w:eastAsia="nl-NL"/>
        </w:rPr>
        <w:lastRenderedPageBreak/>
        <w:t>Onderwijs Maak Je samen heeft het boek ‘</w:t>
      </w:r>
      <w:proofErr w:type="spellStart"/>
      <w:r w:rsidRPr="00F263EA">
        <w:rPr>
          <w:rFonts w:ascii="Arial" w:eastAsia="Times New Roman" w:hAnsi="Arial" w:cs="Arial"/>
          <w:color w:val="000000"/>
          <w:spacing w:val="12"/>
          <w:sz w:val="27"/>
          <w:szCs w:val="27"/>
          <w:lang w:eastAsia="nl-NL"/>
        </w:rPr>
        <w:t>Hardopdenkend</w:t>
      </w:r>
      <w:proofErr w:type="spellEnd"/>
      <w:r w:rsidRPr="00F263EA">
        <w:rPr>
          <w:rFonts w:ascii="Arial" w:eastAsia="Times New Roman" w:hAnsi="Arial" w:cs="Arial"/>
          <w:color w:val="000000"/>
          <w:spacing w:val="12"/>
          <w:sz w:val="27"/>
          <w:szCs w:val="27"/>
          <w:lang w:eastAsia="nl-NL"/>
        </w:rPr>
        <w:t xml:space="preserve"> leren lezen’ uitgegeven, bekijk het boek in onze </w:t>
      </w:r>
      <w:hyperlink r:id="rId7" w:history="1">
        <w:r w:rsidRPr="00F263EA">
          <w:rPr>
            <w:rFonts w:ascii="Arial" w:eastAsia="Times New Roman" w:hAnsi="Arial" w:cs="Arial"/>
            <w:color w:val="ED7B25"/>
            <w:spacing w:val="12"/>
            <w:sz w:val="27"/>
            <w:szCs w:val="27"/>
            <w:u w:val="single"/>
            <w:bdr w:val="none" w:sz="0" w:space="0" w:color="auto" w:frame="1"/>
            <w:lang w:eastAsia="nl-NL"/>
          </w:rPr>
          <w:t>webwinkel</w:t>
        </w:r>
      </w:hyperlink>
      <w:r w:rsidRPr="00F263EA">
        <w:rPr>
          <w:rFonts w:ascii="Arial" w:eastAsia="Times New Roman" w:hAnsi="Arial" w:cs="Arial"/>
          <w:color w:val="000000"/>
          <w:spacing w:val="12"/>
          <w:sz w:val="27"/>
          <w:szCs w:val="27"/>
          <w:lang w:eastAsia="nl-NL"/>
        </w:rPr>
        <w:t>.</w:t>
      </w:r>
    </w:p>
    <w:p w:rsidR="00F263EA" w:rsidRPr="00F263EA" w:rsidRDefault="00F263EA" w:rsidP="00F263EA">
      <w:pPr>
        <w:shd w:val="clear" w:color="auto" w:fill="FFFFFF"/>
        <w:spacing w:after="0" w:line="240" w:lineRule="auto"/>
        <w:outlineLvl w:val="2"/>
        <w:rPr>
          <w:rFonts w:ascii="Arial" w:eastAsia="Times New Roman" w:hAnsi="Arial" w:cs="Arial"/>
          <w:b/>
          <w:bCs/>
          <w:color w:val="656565"/>
          <w:sz w:val="27"/>
          <w:szCs w:val="27"/>
          <w:lang w:eastAsia="nl-NL"/>
        </w:rPr>
      </w:pPr>
      <w:r w:rsidRPr="00F263EA">
        <w:rPr>
          <w:rFonts w:ascii="Arial" w:eastAsia="Times New Roman" w:hAnsi="Arial" w:cs="Arial"/>
          <w:b/>
          <w:bCs/>
          <w:color w:val="656565"/>
          <w:sz w:val="27"/>
          <w:szCs w:val="27"/>
          <w:lang w:eastAsia="nl-NL"/>
        </w:rPr>
        <w:t>Literatuur:</w:t>
      </w:r>
    </w:p>
    <w:p w:rsidR="00F263EA" w:rsidRPr="00F263EA" w:rsidRDefault="00F263EA" w:rsidP="00F263EA">
      <w:pPr>
        <w:shd w:val="clear" w:color="auto" w:fill="FFFFFF"/>
        <w:spacing w:line="480" w:lineRule="atLeast"/>
        <w:rPr>
          <w:rFonts w:ascii="Arial" w:eastAsia="Times New Roman" w:hAnsi="Arial" w:cs="Arial"/>
          <w:color w:val="000000"/>
          <w:spacing w:val="12"/>
          <w:sz w:val="27"/>
          <w:szCs w:val="27"/>
          <w:lang w:eastAsia="nl-NL"/>
        </w:rPr>
      </w:pPr>
      <w:r w:rsidRPr="00F263EA">
        <w:rPr>
          <w:rFonts w:ascii="Arial" w:eastAsia="Times New Roman" w:hAnsi="Arial" w:cs="Arial"/>
          <w:color w:val="000000"/>
          <w:spacing w:val="12"/>
          <w:sz w:val="27"/>
          <w:szCs w:val="27"/>
          <w:lang w:eastAsia="nl-NL"/>
        </w:rPr>
        <w:t>• </w:t>
      </w:r>
      <w:proofErr w:type="spellStart"/>
      <w:r w:rsidRPr="00F263EA">
        <w:rPr>
          <w:rFonts w:ascii="Arial" w:eastAsia="Times New Roman" w:hAnsi="Arial" w:cs="Arial"/>
          <w:color w:val="000000"/>
          <w:spacing w:val="12"/>
          <w:sz w:val="27"/>
          <w:szCs w:val="27"/>
          <w:lang w:eastAsia="nl-NL"/>
        </w:rPr>
        <w:t>Strategies</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That</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Work</w:t>
      </w:r>
      <w:proofErr w:type="spellEnd"/>
      <w:r w:rsidRPr="00F263EA">
        <w:rPr>
          <w:rFonts w:ascii="Arial" w:eastAsia="Times New Roman" w:hAnsi="Arial" w:cs="Arial"/>
          <w:color w:val="000000"/>
          <w:spacing w:val="12"/>
          <w:sz w:val="27"/>
          <w:szCs w:val="27"/>
          <w:lang w:eastAsia="nl-NL"/>
        </w:rPr>
        <w:t xml:space="preserve">; Teaching </w:t>
      </w:r>
      <w:proofErr w:type="spellStart"/>
      <w:r w:rsidRPr="00F263EA">
        <w:rPr>
          <w:rFonts w:ascii="Arial" w:eastAsia="Times New Roman" w:hAnsi="Arial" w:cs="Arial"/>
          <w:color w:val="000000"/>
          <w:spacing w:val="12"/>
          <w:sz w:val="27"/>
          <w:szCs w:val="27"/>
          <w:lang w:eastAsia="nl-NL"/>
        </w:rPr>
        <w:t>Comprehension</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to</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Enhance</w:t>
      </w:r>
      <w:proofErr w:type="spellEnd"/>
      <w:r w:rsidRPr="00F263EA">
        <w:rPr>
          <w:rFonts w:ascii="Arial" w:eastAsia="Times New Roman" w:hAnsi="Arial" w:cs="Arial"/>
          <w:color w:val="000000"/>
          <w:spacing w:val="12"/>
          <w:sz w:val="27"/>
          <w:szCs w:val="27"/>
          <w:lang w:eastAsia="nl-NL"/>
        </w:rPr>
        <w:t xml:space="preserve"> Understanding;</w:t>
      </w:r>
      <w:r w:rsidRPr="00F263EA">
        <w:rPr>
          <w:rFonts w:ascii="Arial" w:eastAsia="Times New Roman" w:hAnsi="Arial" w:cs="Arial"/>
          <w:color w:val="000000"/>
          <w:spacing w:val="12"/>
          <w:sz w:val="27"/>
          <w:szCs w:val="27"/>
          <w:lang w:eastAsia="nl-NL"/>
        </w:rPr>
        <w:br/>
        <w:t>Stephanie Harvey; Anne Goudvis; 2000.</w:t>
      </w:r>
      <w:r w:rsidRPr="00F263EA">
        <w:rPr>
          <w:rFonts w:ascii="Arial" w:eastAsia="Times New Roman" w:hAnsi="Arial" w:cs="Arial"/>
          <w:color w:val="000000"/>
          <w:spacing w:val="12"/>
          <w:sz w:val="27"/>
          <w:szCs w:val="27"/>
          <w:lang w:eastAsia="nl-NL"/>
        </w:rPr>
        <w:br/>
        <w:t>• </w:t>
      </w:r>
      <w:proofErr w:type="spellStart"/>
      <w:r w:rsidRPr="00F263EA">
        <w:rPr>
          <w:rFonts w:ascii="Arial" w:eastAsia="Times New Roman" w:hAnsi="Arial" w:cs="Arial"/>
          <w:color w:val="000000"/>
          <w:spacing w:val="12"/>
          <w:sz w:val="27"/>
          <w:szCs w:val="27"/>
          <w:lang w:eastAsia="nl-NL"/>
        </w:rPr>
        <w:t>Improving</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Comprehension</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with</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Think</w:t>
      </w:r>
      <w:proofErr w:type="spellEnd"/>
      <w:r w:rsidRPr="00F263EA">
        <w:rPr>
          <w:rFonts w:ascii="Arial" w:eastAsia="Times New Roman" w:hAnsi="Arial" w:cs="Arial"/>
          <w:color w:val="000000"/>
          <w:spacing w:val="12"/>
          <w:sz w:val="27"/>
          <w:szCs w:val="27"/>
          <w:lang w:eastAsia="nl-NL"/>
        </w:rPr>
        <w:t xml:space="preserve">-Aloud </w:t>
      </w:r>
      <w:proofErr w:type="spellStart"/>
      <w:r w:rsidRPr="00F263EA">
        <w:rPr>
          <w:rFonts w:ascii="Arial" w:eastAsia="Times New Roman" w:hAnsi="Arial" w:cs="Arial"/>
          <w:color w:val="000000"/>
          <w:spacing w:val="12"/>
          <w:sz w:val="27"/>
          <w:szCs w:val="27"/>
          <w:lang w:eastAsia="nl-NL"/>
        </w:rPr>
        <w:t>Strategies</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Modeling</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What</w:t>
      </w:r>
      <w:proofErr w:type="spellEnd"/>
      <w:r w:rsidRPr="00F263EA">
        <w:rPr>
          <w:rFonts w:ascii="Arial" w:eastAsia="Times New Roman" w:hAnsi="Arial" w:cs="Arial"/>
          <w:color w:val="000000"/>
          <w:spacing w:val="12"/>
          <w:sz w:val="27"/>
          <w:szCs w:val="27"/>
          <w:lang w:eastAsia="nl-NL"/>
        </w:rPr>
        <w:t xml:space="preserve"> </w:t>
      </w:r>
      <w:proofErr w:type="spellStart"/>
      <w:r w:rsidRPr="00F263EA">
        <w:rPr>
          <w:rFonts w:ascii="Arial" w:eastAsia="Times New Roman" w:hAnsi="Arial" w:cs="Arial"/>
          <w:color w:val="000000"/>
          <w:spacing w:val="12"/>
          <w:sz w:val="27"/>
          <w:szCs w:val="27"/>
          <w:lang w:eastAsia="nl-NL"/>
        </w:rPr>
        <w:t>Good</w:t>
      </w:r>
      <w:proofErr w:type="spellEnd"/>
      <w:r w:rsidRPr="00F263EA">
        <w:rPr>
          <w:rFonts w:ascii="Arial" w:eastAsia="Times New Roman" w:hAnsi="Arial" w:cs="Arial"/>
          <w:color w:val="000000"/>
          <w:spacing w:val="12"/>
          <w:sz w:val="27"/>
          <w:szCs w:val="27"/>
          <w:lang w:eastAsia="nl-NL"/>
        </w:rPr>
        <w:t xml:space="preserve"> readers Do;</w:t>
      </w:r>
      <w:r w:rsidRPr="00F263EA">
        <w:rPr>
          <w:rFonts w:ascii="Arial" w:eastAsia="Times New Roman" w:hAnsi="Arial" w:cs="Arial"/>
          <w:color w:val="000000"/>
          <w:spacing w:val="12"/>
          <w:sz w:val="27"/>
          <w:szCs w:val="27"/>
          <w:lang w:eastAsia="nl-NL"/>
        </w:rPr>
        <w:br/>
        <w:t>Jeffrey D. Wilhelm; 2001.</w:t>
      </w:r>
    </w:p>
    <w:p w:rsidR="002D26A0" w:rsidRDefault="002D26A0"/>
    <w:sectPr w:rsidR="002D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EA"/>
    <w:rsid w:val="000D04DD"/>
    <w:rsid w:val="002D26A0"/>
    <w:rsid w:val="00F26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7E8A-30F8-41F0-B0F8-35343CD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26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263E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263E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3E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263EA"/>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263EA"/>
    <w:rPr>
      <w:rFonts w:ascii="Times New Roman" w:eastAsia="Times New Roman" w:hAnsi="Times New Roman" w:cs="Times New Roman"/>
      <w:b/>
      <w:bCs/>
      <w:sz w:val="24"/>
      <w:szCs w:val="24"/>
      <w:lang w:eastAsia="nl-NL"/>
    </w:rPr>
  </w:style>
  <w:style w:type="character" w:customStyle="1" w:styleId="meta">
    <w:name w:val="meta"/>
    <w:basedOn w:val="Standaardalinea-lettertype"/>
    <w:rsid w:val="00F263EA"/>
  </w:style>
  <w:style w:type="character" w:styleId="Zwaar">
    <w:name w:val="Strong"/>
    <w:basedOn w:val="Standaardalinea-lettertype"/>
    <w:uiPriority w:val="22"/>
    <w:qFormat/>
    <w:rsid w:val="00F263EA"/>
    <w:rPr>
      <w:b/>
      <w:bCs/>
    </w:rPr>
  </w:style>
  <w:style w:type="character" w:styleId="Hyperlink">
    <w:name w:val="Hyperlink"/>
    <w:basedOn w:val="Standaardalinea-lettertype"/>
    <w:uiPriority w:val="99"/>
    <w:semiHidden/>
    <w:unhideWhenUsed/>
    <w:rsid w:val="00F263EA"/>
    <w:rPr>
      <w:color w:val="0000FF"/>
      <w:u w:val="single"/>
    </w:rPr>
  </w:style>
  <w:style w:type="character" w:customStyle="1" w:styleId="eta">
    <w:name w:val="eta"/>
    <w:basedOn w:val="Standaardalinea-lettertype"/>
    <w:rsid w:val="00F263EA"/>
  </w:style>
  <w:style w:type="paragraph" w:customStyle="1" w:styleId="intro">
    <w:name w:val="intro"/>
    <w:basedOn w:val="Standaard"/>
    <w:rsid w:val="00F263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263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26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356561">
      <w:bodyDiv w:val="1"/>
      <w:marLeft w:val="0"/>
      <w:marRight w:val="0"/>
      <w:marTop w:val="0"/>
      <w:marBottom w:val="0"/>
      <w:divBdr>
        <w:top w:val="none" w:sz="0" w:space="0" w:color="auto"/>
        <w:left w:val="none" w:sz="0" w:space="0" w:color="auto"/>
        <w:bottom w:val="none" w:sz="0" w:space="0" w:color="auto"/>
        <w:right w:val="none" w:sz="0" w:space="0" w:color="auto"/>
      </w:divBdr>
    </w:div>
    <w:div w:id="1801068910">
      <w:bodyDiv w:val="1"/>
      <w:marLeft w:val="0"/>
      <w:marRight w:val="0"/>
      <w:marTop w:val="0"/>
      <w:marBottom w:val="0"/>
      <w:divBdr>
        <w:top w:val="none" w:sz="0" w:space="0" w:color="auto"/>
        <w:left w:val="none" w:sz="0" w:space="0" w:color="auto"/>
        <w:bottom w:val="none" w:sz="0" w:space="0" w:color="auto"/>
        <w:right w:val="none" w:sz="0" w:space="0" w:color="auto"/>
      </w:divBdr>
      <w:divsChild>
        <w:div w:id="391462542">
          <w:marLeft w:val="0"/>
          <w:marRight w:val="0"/>
          <w:marTop w:val="0"/>
          <w:marBottom w:val="0"/>
          <w:divBdr>
            <w:top w:val="none" w:sz="0" w:space="0" w:color="auto"/>
            <w:left w:val="none" w:sz="0" w:space="0" w:color="auto"/>
            <w:bottom w:val="none" w:sz="0" w:space="0" w:color="auto"/>
            <w:right w:val="none" w:sz="0" w:space="0" w:color="auto"/>
          </w:divBdr>
          <w:divsChild>
            <w:div w:id="362445363">
              <w:marLeft w:val="0"/>
              <w:marRight w:val="0"/>
              <w:marTop w:val="0"/>
              <w:marBottom w:val="0"/>
              <w:divBdr>
                <w:top w:val="none" w:sz="0" w:space="0" w:color="auto"/>
                <w:left w:val="none" w:sz="0" w:space="0" w:color="auto"/>
                <w:bottom w:val="none" w:sz="0" w:space="0" w:color="auto"/>
                <w:right w:val="none" w:sz="0" w:space="0" w:color="auto"/>
              </w:divBdr>
              <w:divsChild>
                <w:div w:id="1108768120">
                  <w:marLeft w:val="0"/>
                  <w:marRight w:val="0"/>
                  <w:marTop w:val="0"/>
                  <w:marBottom w:val="0"/>
                  <w:divBdr>
                    <w:top w:val="none" w:sz="0" w:space="0" w:color="auto"/>
                    <w:left w:val="none" w:sz="0" w:space="0" w:color="auto"/>
                    <w:bottom w:val="none" w:sz="0" w:space="0" w:color="auto"/>
                    <w:right w:val="none" w:sz="0" w:space="0" w:color="auto"/>
                  </w:divBdr>
                </w:div>
              </w:divsChild>
            </w:div>
            <w:div w:id="397828090">
              <w:marLeft w:val="0"/>
              <w:marRight w:val="0"/>
              <w:marTop w:val="0"/>
              <w:marBottom w:val="0"/>
              <w:divBdr>
                <w:top w:val="none" w:sz="0" w:space="0" w:color="auto"/>
                <w:left w:val="none" w:sz="0" w:space="0" w:color="auto"/>
                <w:bottom w:val="none" w:sz="0" w:space="0" w:color="auto"/>
                <w:right w:val="none" w:sz="0" w:space="0" w:color="auto"/>
              </w:divBdr>
            </w:div>
          </w:divsChild>
        </w:div>
        <w:div w:id="1361394304">
          <w:marLeft w:val="0"/>
          <w:marRight w:val="0"/>
          <w:marTop w:val="0"/>
          <w:marBottom w:val="0"/>
          <w:divBdr>
            <w:top w:val="none" w:sz="0" w:space="0" w:color="auto"/>
            <w:left w:val="none" w:sz="0" w:space="0" w:color="auto"/>
            <w:bottom w:val="none" w:sz="0" w:space="0" w:color="auto"/>
            <w:right w:val="none" w:sz="0" w:space="0" w:color="auto"/>
          </w:divBdr>
          <w:divsChild>
            <w:div w:id="2086563746">
              <w:marLeft w:val="-1725"/>
              <w:marRight w:val="-1725"/>
              <w:marTop w:val="0"/>
              <w:marBottom w:val="1500"/>
              <w:divBdr>
                <w:top w:val="single" w:sz="2" w:space="0" w:color="C7C7C7"/>
                <w:left w:val="single" w:sz="2" w:space="0" w:color="C7C7C7"/>
                <w:bottom w:val="single" w:sz="2" w:space="30" w:color="C7C7C7"/>
                <w:right w:val="single" w:sz="2" w:space="0" w:color="C7C7C7"/>
              </w:divBdr>
              <w:divsChild>
                <w:div w:id="1972857760">
                  <w:marLeft w:val="0"/>
                  <w:marRight w:val="0"/>
                  <w:marTop w:val="0"/>
                  <w:marBottom w:val="0"/>
                  <w:divBdr>
                    <w:top w:val="none" w:sz="0" w:space="0" w:color="auto"/>
                    <w:left w:val="none" w:sz="0" w:space="0" w:color="auto"/>
                    <w:bottom w:val="none" w:sz="0" w:space="0" w:color="auto"/>
                    <w:right w:val="none" w:sz="0" w:space="0" w:color="auto"/>
                  </w:divBdr>
                </w:div>
                <w:div w:id="1538156845">
                  <w:marLeft w:val="0"/>
                  <w:marRight w:val="0"/>
                  <w:marTop w:val="0"/>
                  <w:marBottom w:val="0"/>
                  <w:divBdr>
                    <w:top w:val="none" w:sz="0" w:space="0" w:color="auto"/>
                    <w:left w:val="none" w:sz="0" w:space="0" w:color="auto"/>
                    <w:bottom w:val="none" w:sz="0" w:space="0" w:color="auto"/>
                    <w:right w:val="none" w:sz="0" w:space="0" w:color="auto"/>
                  </w:divBdr>
                  <w:divsChild>
                    <w:div w:id="1140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p.onderwijsmaakjesam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derwijsmaakjesamen.nl/team/barbara-van-der-linden/" TargetMode="External"/><Relationship Id="rId5" Type="http://schemas.openxmlformats.org/officeDocument/2006/relationships/hyperlink" Target="https://www.onderwijsmaakjesamen.nl/team/ilse-meelker/" TargetMode="External"/><Relationship Id="rId4" Type="http://schemas.openxmlformats.org/officeDocument/2006/relationships/hyperlink" Target="https://www.onderwijsmaakjesamen.nl/team/barbara-van-der-lind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2360</Words>
  <Characters>12985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Klein</dc:creator>
  <cp:keywords/>
  <dc:description/>
  <cp:lastModifiedBy>Maarten Klein</cp:lastModifiedBy>
  <cp:revision>2</cp:revision>
  <dcterms:created xsi:type="dcterms:W3CDTF">2019-12-25T14:30:00Z</dcterms:created>
  <dcterms:modified xsi:type="dcterms:W3CDTF">2019-12-25T14:30:00Z</dcterms:modified>
</cp:coreProperties>
</file>